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C3" w:rsidRDefault="00EF185B" w:rsidP="00DF62C3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 xml:space="preserve"> </w:t>
      </w:r>
      <w:r w:rsidR="00816798">
        <w:rPr>
          <w:bCs/>
          <w:color w:val="000000"/>
          <w:sz w:val="24"/>
          <w:szCs w:val="24"/>
          <w:lang w:eastAsia="ru-RU"/>
        </w:rPr>
        <w:t>Рассмотрено на общем</w:t>
      </w:r>
      <w:r w:rsidR="00DF62C3">
        <w:rPr>
          <w:bCs/>
          <w:color w:val="000000"/>
          <w:sz w:val="24"/>
          <w:szCs w:val="24"/>
          <w:lang w:eastAsia="ru-RU"/>
        </w:rPr>
        <w:t xml:space="preserve">                       </w:t>
      </w:r>
      <w:r w:rsidR="00816798">
        <w:rPr>
          <w:bCs/>
          <w:color w:val="000000"/>
          <w:sz w:val="24"/>
          <w:szCs w:val="24"/>
          <w:lang w:eastAsia="ru-RU"/>
        </w:rPr>
        <w:t xml:space="preserve">                           </w:t>
      </w:r>
      <w:r w:rsidR="00DF62C3">
        <w:rPr>
          <w:color w:val="000000"/>
          <w:sz w:val="24"/>
          <w:szCs w:val="24"/>
          <w:lang w:eastAsia="ru-RU"/>
        </w:rPr>
        <w:t>Принято решением</w:t>
      </w:r>
    </w:p>
    <w:p w:rsidR="00DF62C3" w:rsidRDefault="00816798" w:rsidP="00DF62C3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родительском собрании</w:t>
      </w:r>
      <w:r w:rsidR="00DF62C3">
        <w:rPr>
          <w:color w:val="000000"/>
          <w:sz w:val="24"/>
          <w:szCs w:val="24"/>
          <w:lang w:eastAsia="ru-RU"/>
        </w:rPr>
        <w:t xml:space="preserve">                                               </w:t>
      </w:r>
      <w:r>
        <w:rPr>
          <w:color w:val="000000"/>
          <w:sz w:val="24"/>
          <w:szCs w:val="24"/>
          <w:lang w:eastAsia="ru-RU"/>
        </w:rPr>
        <w:t xml:space="preserve"> </w:t>
      </w:r>
      <w:r w:rsidR="0044404C">
        <w:rPr>
          <w:color w:val="000000"/>
          <w:sz w:val="24"/>
          <w:szCs w:val="24"/>
          <w:lang w:eastAsia="ru-RU"/>
        </w:rPr>
        <w:t>п</w:t>
      </w:r>
      <w:r w:rsidR="00DF62C3">
        <w:rPr>
          <w:color w:val="000000"/>
          <w:sz w:val="24"/>
          <w:szCs w:val="24"/>
          <w:lang w:eastAsia="ru-RU"/>
        </w:rPr>
        <w:t>едагогического совета</w:t>
      </w:r>
    </w:p>
    <w:p w:rsidR="00DF62C3" w:rsidRDefault="00DF62C3" w:rsidP="00DF62C3">
      <w:pPr>
        <w:shd w:val="clear" w:color="auto" w:fill="FFFFFF"/>
        <w:jc w:val="both"/>
        <w:rPr>
          <w:color w:val="000000"/>
          <w:sz w:val="24"/>
          <w:szCs w:val="24"/>
          <w:u w:val="single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Протокол </w:t>
      </w:r>
      <w:r w:rsidR="00EF185B">
        <w:rPr>
          <w:color w:val="000000"/>
          <w:sz w:val="24"/>
          <w:szCs w:val="24"/>
          <w:lang w:eastAsia="ru-RU"/>
        </w:rPr>
        <w:t xml:space="preserve">№___от </w:t>
      </w:r>
      <w:r w:rsidR="00816798">
        <w:rPr>
          <w:color w:val="000000"/>
          <w:sz w:val="24"/>
          <w:szCs w:val="24"/>
          <w:lang w:eastAsia="ru-RU"/>
        </w:rPr>
        <w:t xml:space="preserve"> </w:t>
      </w:r>
      <w:r w:rsidR="00EF185B">
        <w:rPr>
          <w:color w:val="000000"/>
          <w:sz w:val="24"/>
          <w:szCs w:val="24"/>
          <w:lang w:eastAsia="ru-RU"/>
        </w:rPr>
        <w:t>«___»___ 20__</w:t>
      </w:r>
      <w:r w:rsidRPr="00DF62C3">
        <w:rPr>
          <w:color w:val="000000"/>
          <w:sz w:val="24"/>
          <w:szCs w:val="24"/>
          <w:lang w:eastAsia="ru-RU"/>
        </w:rPr>
        <w:t xml:space="preserve"> г.</w:t>
      </w:r>
      <w:r w:rsidR="00816798">
        <w:rPr>
          <w:color w:val="000000"/>
          <w:sz w:val="24"/>
          <w:szCs w:val="24"/>
          <w:lang w:eastAsia="ru-RU"/>
        </w:rPr>
        <w:t xml:space="preserve">                         </w:t>
      </w:r>
      <w:r>
        <w:rPr>
          <w:color w:val="000000"/>
          <w:sz w:val="24"/>
          <w:szCs w:val="24"/>
          <w:lang w:eastAsia="ru-RU"/>
        </w:rPr>
        <w:t xml:space="preserve"> Протокол </w:t>
      </w:r>
      <w:r w:rsidR="00EF185B">
        <w:rPr>
          <w:color w:val="000000"/>
          <w:sz w:val="24"/>
          <w:szCs w:val="24"/>
          <w:lang w:eastAsia="ru-RU"/>
        </w:rPr>
        <w:t>№___</w:t>
      </w:r>
      <w:r>
        <w:rPr>
          <w:color w:val="000000"/>
          <w:sz w:val="24"/>
          <w:szCs w:val="24"/>
          <w:lang w:eastAsia="ru-RU"/>
        </w:rPr>
        <w:t xml:space="preserve">от   </w:t>
      </w:r>
      <w:r w:rsidR="00EF185B">
        <w:rPr>
          <w:color w:val="000000"/>
          <w:sz w:val="24"/>
          <w:szCs w:val="24"/>
          <w:lang w:eastAsia="ru-RU"/>
        </w:rPr>
        <w:t>«___»___  20__</w:t>
      </w:r>
      <w:r w:rsidRPr="00DF62C3">
        <w:rPr>
          <w:color w:val="000000"/>
          <w:sz w:val="24"/>
          <w:szCs w:val="24"/>
          <w:lang w:eastAsia="ru-RU"/>
        </w:rPr>
        <w:t xml:space="preserve"> г. </w:t>
      </w:r>
    </w:p>
    <w:p w:rsidR="00816798" w:rsidRDefault="00DF62C3" w:rsidP="00DF62C3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DF62C3" w:rsidRPr="0044404C" w:rsidRDefault="00816798" w:rsidP="0044404C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="0044404C">
        <w:rPr>
          <w:color w:val="000000"/>
          <w:sz w:val="24"/>
          <w:szCs w:val="24"/>
          <w:lang w:eastAsia="ru-RU"/>
        </w:rPr>
        <w:t xml:space="preserve">                       </w:t>
      </w:r>
    </w:p>
    <w:p w:rsidR="00EF185B" w:rsidRDefault="00DF62C3" w:rsidP="00DF62C3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 w:rsidR="00EF185B">
        <w:rPr>
          <w:color w:val="000000"/>
          <w:sz w:val="24"/>
          <w:szCs w:val="24"/>
          <w:lang w:eastAsia="ru-RU"/>
        </w:rPr>
        <w:t xml:space="preserve">             Заведующий  МАДОУ </w:t>
      </w:r>
    </w:p>
    <w:p w:rsidR="00DF62C3" w:rsidRDefault="00EF185B" w:rsidP="00DF62C3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 д</w:t>
      </w:r>
      <w:r w:rsidR="00DF62C3">
        <w:rPr>
          <w:color w:val="000000"/>
          <w:sz w:val="24"/>
          <w:szCs w:val="24"/>
          <w:lang w:eastAsia="ru-RU"/>
        </w:rPr>
        <w:t>етский сад №</w:t>
      </w:r>
      <w:r>
        <w:rPr>
          <w:color w:val="000000"/>
          <w:sz w:val="24"/>
          <w:szCs w:val="24"/>
          <w:lang w:eastAsia="ru-RU"/>
        </w:rPr>
        <w:t>2 «Тополек»</w:t>
      </w:r>
    </w:p>
    <w:p w:rsidR="00EF185B" w:rsidRDefault="00EF185B" w:rsidP="00DF62C3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816798">
        <w:rPr>
          <w:color w:val="000000"/>
          <w:sz w:val="24"/>
          <w:szCs w:val="24"/>
          <w:lang w:eastAsia="ru-RU"/>
        </w:rPr>
        <w:t>_______</w:t>
      </w:r>
      <w:r>
        <w:rPr>
          <w:color w:val="000000"/>
          <w:sz w:val="24"/>
          <w:szCs w:val="24"/>
          <w:lang w:eastAsia="ru-RU"/>
        </w:rPr>
        <w:t>Г.Ю.Сулейманова</w:t>
      </w:r>
    </w:p>
    <w:p w:rsidR="0044404C" w:rsidRDefault="0044404C" w:rsidP="0044404C">
      <w:pPr>
        <w:shd w:val="clear" w:color="auto" w:fill="FFFFFF"/>
        <w:jc w:val="both"/>
        <w:rPr>
          <w:color w:val="000000"/>
          <w:sz w:val="24"/>
          <w:szCs w:val="24"/>
          <w:u w:val="single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  Приказ №_____</w:t>
      </w:r>
    </w:p>
    <w:p w:rsidR="0044404C" w:rsidRPr="00DF62C3" w:rsidRDefault="0044404C" w:rsidP="0044404C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  от  «___»____ 20___</w:t>
      </w:r>
      <w:r w:rsidRPr="00DF62C3">
        <w:rPr>
          <w:color w:val="000000"/>
          <w:sz w:val="24"/>
          <w:szCs w:val="24"/>
          <w:lang w:eastAsia="ru-RU"/>
        </w:rPr>
        <w:t xml:space="preserve"> г.  </w:t>
      </w:r>
    </w:p>
    <w:p w:rsidR="0044404C" w:rsidRDefault="0044404C" w:rsidP="00DF62C3">
      <w:pPr>
        <w:shd w:val="clear" w:color="auto" w:fill="FFFFFF"/>
        <w:jc w:val="both"/>
        <w:rPr>
          <w:color w:val="000000"/>
          <w:sz w:val="24"/>
          <w:szCs w:val="24"/>
          <w:u w:val="single"/>
          <w:lang w:eastAsia="ru-RU"/>
        </w:rPr>
      </w:pPr>
    </w:p>
    <w:p w:rsidR="00DF62C3" w:rsidRDefault="00DF62C3" w:rsidP="00DF62C3">
      <w:pPr>
        <w:shd w:val="clear" w:color="auto" w:fill="FFFFFF"/>
        <w:ind w:left="5664"/>
        <w:jc w:val="both"/>
        <w:rPr>
          <w:color w:val="000000"/>
          <w:sz w:val="24"/>
          <w:szCs w:val="24"/>
          <w:lang w:eastAsia="ru-RU"/>
        </w:rPr>
      </w:pPr>
    </w:p>
    <w:p w:rsidR="00DF62C3" w:rsidRDefault="00DF62C3" w:rsidP="00DF62C3">
      <w:pPr>
        <w:shd w:val="clear" w:color="auto" w:fill="FFFFFF"/>
        <w:ind w:left="5664"/>
        <w:jc w:val="both"/>
        <w:rPr>
          <w:bCs/>
          <w:color w:val="000000"/>
          <w:sz w:val="24"/>
          <w:szCs w:val="24"/>
          <w:lang w:eastAsia="ru-RU"/>
        </w:rPr>
      </w:pPr>
    </w:p>
    <w:p w:rsidR="00A06FA4" w:rsidRPr="00816798" w:rsidRDefault="00A06FA4" w:rsidP="00816798">
      <w:pPr>
        <w:tabs>
          <w:tab w:val="left" w:pos="5387"/>
        </w:tabs>
        <w:jc w:val="both"/>
      </w:pPr>
      <w:r w:rsidRPr="009378F7">
        <w:tab/>
      </w:r>
    </w:p>
    <w:p w:rsidR="00A06FA4" w:rsidRDefault="00A06FA4" w:rsidP="00A06FA4"/>
    <w:p w:rsidR="00A06FA4" w:rsidRDefault="00A06FA4" w:rsidP="00A06F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F11E88" w:rsidRDefault="00A06FA4" w:rsidP="00A06F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1C1A9C">
        <w:rPr>
          <w:b/>
          <w:sz w:val="28"/>
          <w:szCs w:val="28"/>
        </w:rPr>
        <w:t xml:space="preserve">порядке проведения анкетирования </w:t>
      </w:r>
    </w:p>
    <w:p w:rsidR="001C1A9C" w:rsidRDefault="001C1A9C" w:rsidP="00F11E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F11E88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униципальном автономном</w:t>
      </w:r>
      <w:r w:rsidR="00A06FA4">
        <w:rPr>
          <w:b/>
          <w:sz w:val="28"/>
          <w:szCs w:val="28"/>
        </w:rPr>
        <w:t xml:space="preserve"> дошкольно</w:t>
      </w:r>
      <w:r>
        <w:rPr>
          <w:b/>
          <w:sz w:val="28"/>
          <w:szCs w:val="28"/>
        </w:rPr>
        <w:t>м образовательном</w:t>
      </w:r>
    </w:p>
    <w:p w:rsidR="00A06FA4" w:rsidRDefault="001C1A9C" w:rsidP="00A06F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учреждении</w:t>
      </w:r>
      <w:r w:rsidR="00EF185B">
        <w:rPr>
          <w:b/>
          <w:sz w:val="28"/>
          <w:szCs w:val="28"/>
        </w:rPr>
        <w:t xml:space="preserve"> детский сад №2 «Тополек» общеразвивающего вида</w:t>
      </w:r>
      <w:r w:rsidR="00A06FA4">
        <w:rPr>
          <w:b/>
          <w:sz w:val="28"/>
          <w:szCs w:val="28"/>
        </w:rPr>
        <w:t xml:space="preserve"> </w:t>
      </w:r>
      <w:r w:rsidR="00EF185B">
        <w:rPr>
          <w:b/>
          <w:sz w:val="28"/>
          <w:szCs w:val="28"/>
        </w:rPr>
        <w:t xml:space="preserve">с.Красноусольский МР Гафурийский район </w:t>
      </w:r>
      <w:r w:rsidR="00A06FA4">
        <w:rPr>
          <w:b/>
          <w:sz w:val="28"/>
          <w:szCs w:val="28"/>
        </w:rPr>
        <w:t>Республики Башкортостан</w:t>
      </w:r>
    </w:p>
    <w:p w:rsidR="00A06FA4" w:rsidRDefault="00A06FA4" w:rsidP="00A06FA4">
      <w:pPr>
        <w:jc w:val="center"/>
        <w:rPr>
          <w:b/>
          <w:sz w:val="28"/>
          <w:szCs w:val="28"/>
        </w:rPr>
      </w:pPr>
    </w:p>
    <w:p w:rsidR="00A83176" w:rsidRDefault="00A83176">
      <w:pPr>
        <w:pStyle w:val="a3"/>
        <w:spacing w:before="9"/>
        <w:ind w:left="0" w:firstLine="0"/>
        <w:rPr>
          <w:b/>
          <w:sz w:val="23"/>
        </w:rPr>
      </w:pPr>
    </w:p>
    <w:p w:rsidR="00A83176" w:rsidRDefault="00422828">
      <w:pPr>
        <w:pStyle w:val="a4"/>
        <w:numPr>
          <w:ilvl w:val="1"/>
          <w:numId w:val="10"/>
        </w:numPr>
        <w:tabs>
          <w:tab w:val="left" w:pos="4242"/>
        </w:tabs>
        <w:spacing w:line="272" w:lineRule="exact"/>
        <w:rPr>
          <w:b/>
          <w:sz w:val="24"/>
        </w:rPr>
      </w:pPr>
      <w:r>
        <w:rPr>
          <w:b/>
          <w:sz w:val="24"/>
        </w:rPr>
        <w:t>Общие</w:t>
      </w:r>
      <w:r w:rsidR="00816798">
        <w:rPr>
          <w:b/>
          <w:sz w:val="24"/>
        </w:rPr>
        <w:t xml:space="preserve"> </w:t>
      </w:r>
      <w:r>
        <w:rPr>
          <w:b/>
          <w:sz w:val="24"/>
        </w:rPr>
        <w:t>положения</w:t>
      </w:r>
    </w:p>
    <w:p w:rsidR="001C1A9C" w:rsidRDefault="001C1A9C" w:rsidP="001C1A9C">
      <w:pPr>
        <w:pStyle w:val="a4"/>
        <w:spacing w:line="242" w:lineRule="auto"/>
        <w:ind w:left="142" w:right="-29" w:firstLine="0"/>
        <w:jc w:val="both"/>
        <w:rPr>
          <w:color w:val="131313"/>
          <w:sz w:val="24"/>
        </w:rPr>
      </w:pPr>
      <w:r>
        <w:rPr>
          <w:sz w:val="24"/>
        </w:rPr>
        <w:t xml:space="preserve">        1.1. </w:t>
      </w:r>
      <w:r w:rsidR="00422828">
        <w:rPr>
          <w:sz w:val="24"/>
        </w:rPr>
        <w:t>Настоящее</w:t>
      </w:r>
      <w:r w:rsidR="00FF3890">
        <w:rPr>
          <w:sz w:val="24"/>
        </w:rPr>
        <w:t xml:space="preserve"> </w:t>
      </w:r>
      <w:r w:rsidR="00422828">
        <w:rPr>
          <w:sz w:val="24"/>
        </w:rPr>
        <w:t>положение</w:t>
      </w:r>
      <w:r w:rsidR="00FF3890">
        <w:rPr>
          <w:sz w:val="24"/>
        </w:rPr>
        <w:t xml:space="preserve"> </w:t>
      </w:r>
      <w:r w:rsidR="00422828">
        <w:rPr>
          <w:sz w:val="24"/>
        </w:rPr>
        <w:t>разработано</w:t>
      </w:r>
      <w:r w:rsidR="00FF3890">
        <w:rPr>
          <w:sz w:val="24"/>
        </w:rPr>
        <w:t xml:space="preserve"> </w:t>
      </w:r>
      <w:r w:rsidR="00422828">
        <w:rPr>
          <w:color w:val="0F0F0F"/>
          <w:sz w:val="24"/>
        </w:rPr>
        <w:t>в</w:t>
      </w:r>
      <w:r w:rsidR="00FF3890">
        <w:rPr>
          <w:color w:val="0F0F0F"/>
          <w:sz w:val="24"/>
        </w:rPr>
        <w:t xml:space="preserve"> </w:t>
      </w:r>
      <w:r w:rsidR="00422828">
        <w:rPr>
          <w:sz w:val="24"/>
        </w:rPr>
        <w:t>соответствии</w:t>
      </w:r>
      <w:r w:rsidR="00FF3890">
        <w:rPr>
          <w:sz w:val="24"/>
        </w:rPr>
        <w:t xml:space="preserve"> </w:t>
      </w:r>
      <w:r w:rsidR="00422828">
        <w:rPr>
          <w:sz w:val="24"/>
        </w:rPr>
        <w:t>с</w:t>
      </w:r>
      <w:r w:rsidR="00FF3890">
        <w:rPr>
          <w:sz w:val="24"/>
        </w:rPr>
        <w:t xml:space="preserve"> </w:t>
      </w:r>
      <w:r>
        <w:rPr>
          <w:sz w:val="24"/>
        </w:rPr>
        <w:t xml:space="preserve">Федеральным </w:t>
      </w:r>
      <w:r w:rsidR="00422828">
        <w:rPr>
          <w:sz w:val="24"/>
        </w:rPr>
        <w:t>законом</w:t>
      </w:r>
      <w:r w:rsidRPr="001C1A9C">
        <w:rPr>
          <w:sz w:val="24"/>
        </w:rPr>
        <w:t>от</w:t>
      </w:r>
      <w:r w:rsidR="00422828">
        <w:rPr>
          <w:sz w:val="24"/>
        </w:rPr>
        <w:t xml:space="preserve">29.12.2012 года </w:t>
      </w:r>
      <w:r>
        <w:rPr>
          <w:sz w:val="24"/>
        </w:rPr>
        <w:t xml:space="preserve"> № 293 </w:t>
      </w:r>
      <w:r w:rsidR="00422828" w:rsidRPr="001C1A9C">
        <w:rPr>
          <w:sz w:val="24"/>
        </w:rPr>
        <w:t>«</w:t>
      </w:r>
      <w:r w:rsidR="00422828">
        <w:rPr>
          <w:sz w:val="24"/>
        </w:rPr>
        <w:t xml:space="preserve">Об </w:t>
      </w:r>
      <w:r w:rsidR="00422828" w:rsidRPr="001C1A9C">
        <w:rPr>
          <w:sz w:val="24"/>
        </w:rPr>
        <w:t>образовании в Российской</w:t>
      </w:r>
      <w:r>
        <w:rPr>
          <w:sz w:val="24"/>
        </w:rPr>
        <w:t xml:space="preserve"> Федерации</w:t>
      </w:r>
      <w:r w:rsidR="00422828">
        <w:rPr>
          <w:sz w:val="24"/>
        </w:rPr>
        <w:t xml:space="preserve">», </w:t>
      </w:r>
      <w:r>
        <w:rPr>
          <w:color w:val="131313"/>
          <w:sz w:val="24"/>
        </w:rPr>
        <w:t xml:space="preserve"> Ф</w:t>
      </w:r>
      <w:r w:rsidRPr="001C1A9C">
        <w:rPr>
          <w:color w:val="131313"/>
          <w:sz w:val="24"/>
        </w:rPr>
        <w:t>едеральным государственным образовательным стандартом дошкольного образования далее (ФГОС  ДО), утвержденным приказом Министерства образования  и науки России от 17.10 2013г. № 1155 «Об утверждении федеральных государственного образовательного стандарта дошкольного образования»,</w:t>
      </w:r>
      <w:r w:rsidR="0078133E">
        <w:rPr>
          <w:color w:val="131313"/>
          <w:sz w:val="24"/>
        </w:rPr>
        <w:t xml:space="preserve"> Федеральным законом от 27.07.2010г. № 210-ФЗ «Об организации предоставления государственных и муниципальных услуг»</w:t>
      </w:r>
    </w:p>
    <w:p w:rsidR="00A83176" w:rsidRPr="0078133E" w:rsidRDefault="0078133E" w:rsidP="0078133E">
      <w:pPr>
        <w:pStyle w:val="a4"/>
        <w:spacing w:line="242" w:lineRule="auto"/>
        <w:ind w:left="142" w:right="-29" w:firstLine="0"/>
        <w:jc w:val="both"/>
        <w:rPr>
          <w:color w:val="131313"/>
          <w:sz w:val="24"/>
        </w:rPr>
      </w:pPr>
      <w:r>
        <w:rPr>
          <w:color w:val="131313"/>
          <w:sz w:val="24"/>
        </w:rPr>
        <w:t xml:space="preserve">        1.2. </w:t>
      </w:r>
      <w:r w:rsidR="00422828" w:rsidRPr="0078133E">
        <w:rPr>
          <w:sz w:val="24"/>
        </w:rPr>
        <w:t>Положение</w:t>
      </w:r>
      <w:r w:rsidR="00EF185B">
        <w:rPr>
          <w:sz w:val="24"/>
        </w:rPr>
        <w:t xml:space="preserve"> </w:t>
      </w:r>
      <w:r w:rsidR="00422828" w:rsidRPr="0078133E">
        <w:rPr>
          <w:sz w:val="24"/>
        </w:rPr>
        <w:t>определяет</w:t>
      </w:r>
      <w:r w:rsidR="00EF185B">
        <w:rPr>
          <w:sz w:val="24"/>
        </w:rPr>
        <w:t xml:space="preserve"> </w:t>
      </w:r>
      <w:r>
        <w:rPr>
          <w:sz w:val="24"/>
        </w:rPr>
        <w:t>цели,</w:t>
      </w:r>
      <w:r w:rsidR="00EF185B">
        <w:rPr>
          <w:sz w:val="24"/>
        </w:rPr>
        <w:t xml:space="preserve"> </w:t>
      </w:r>
      <w:r>
        <w:rPr>
          <w:sz w:val="24"/>
        </w:rPr>
        <w:t xml:space="preserve">задачи, </w:t>
      </w:r>
      <w:r w:rsidR="00422828" w:rsidRPr="0078133E">
        <w:rPr>
          <w:sz w:val="24"/>
        </w:rPr>
        <w:t>принципы,</w:t>
      </w:r>
      <w:r w:rsidR="00EF185B">
        <w:rPr>
          <w:sz w:val="24"/>
        </w:rPr>
        <w:t xml:space="preserve"> </w:t>
      </w:r>
      <w:r w:rsidR="00422828" w:rsidRPr="0078133E">
        <w:rPr>
          <w:sz w:val="24"/>
        </w:rPr>
        <w:t>формы,</w:t>
      </w:r>
      <w:r w:rsidR="00EF185B">
        <w:rPr>
          <w:sz w:val="24"/>
        </w:rPr>
        <w:t xml:space="preserve"> </w:t>
      </w:r>
      <w:r w:rsidR="00422828" w:rsidRPr="0078133E">
        <w:rPr>
          <w:sz w:val="24"/>
        </w:rPr>
        <w:t>виды,</w:t>
      </w:r>
      <w:r w:rsidR="00EF185B">
        <w:rPr>
          <w:sz w:val="24"/>
        </w:rPr>
        <w:t xml:space="preserve"> </w:t>
      </w:r>
      <w:r>
        <w:rPr>
          <w:sz w:val="24"/>
        </w:rPr>
        <w:t xml:space="preserve">периодичность, </w:t>
      </w:r>
      <w:r w:rsidR="00422828" w:rsidRPr="0078133E">
        <w:rPr>
          <w:sz w:val="24"/>
        </w:rPr>
        <w:t xml:space="preserve">порядок организации </w:t>
      </w:r>
      <w:r w:rsidR="00422828" w:rsidRPr="0078133E">
        <w:rPr>
          <w:color w:val="1D1D1D"/>
          <w:sz w:val="24"/>
        </w:rPr>
        <w:t xml:space="preserve">и </w:t>
      </w:r>
      <w:r w:rsidR="00422828" w:rsidRPr="0078133E">
        <w:rPr>
          <w:sz w:val="24"/>
        </w:rPr>
        <w:t>проведения</w:t>
      </w:r>
      <w:r w:rsidR="00EF185B">
        <w:rPr>
          <w:sz w:val="24"/>
        </w:rPr>
        <w:t xml:space="preserve"> </w:t>
      </w:r>
      <w:r w:rsidR="00422828" w:rsidRPr="0078133E">
        <w:rPr>
          <w:sz w:val="24"/>
        </w:rPr>
        <w:t>анкетирования.</w:t>
      </w:r>
    </w:p>
    <w:p w:rsidR="00A83176" w:rsidRPr="0078133E" w:rsidRDefault="0078133E" w:rsidP="0093468B">
      <w:pPr>
        <w:tabs>
          <w:tab w:val="left" w:pos="1310"/>
        </w:tabs>
        <w:spacing w:before="2" w:line="275" w:lineRule="exact"/>
        <w:jc w:val="both"/>
        <w:rPr>
          <w:sz w:val="24"/>
          <w:szCs w:val="24"/>
        </w:rPr>
      </w:pPr>
      <w:r w:rsidRPr="0078133E">
        <w:rPr>
          <w:w w:val="95"/>
          <w:sz w:val="24"/>
          <w:szCs w:val="24"/>
        </w:rPr>
        <w:t>1.3. Ан</w:t>
      </w:r>
      <w:r w:rsidR="00422828" w:rsidRPr="0078133E">
        <w:rPr>
          <w:w w:val="95"/>
          <w:sz w:val="24"/>
          <w:szCs w:val="24"/>
        </w:rPr>
        <w:t xml:space="preserve">кета является основным инструментом </w:t>
      </w:r>
      <w:r w:rsidR="00422828" w:rsidRPr="0078133E">
        <w:rPr>
          <w:spacing w:val="2"/>
          <w:w w:val="95"/>
          <w:sz w:val="24"/>
          <w:szCs w:val="24"/>
        </w:rPr>
        <w:t xml:space="preserve">опроса </w:t>
      </w:r>
      <w:r w:rsidR="00422828" w:rsidRPr="0078133E">
        <w:rPr>
          <w:color w:val="0E0E0E"/>
          <w:w w:val="95"/>
          <w:sz w:val="24"/>
          <w:szCs w:val="24"/>
        </w:rPr>
        <w:t xml:space="preserve">и </w:t>
      </w:r>
      <w:r w:rsidR="00422828" w:rsidRPr="0078133E">
        <w:rPr>
          <w:w w:val="95"/>
          <w:sz w:val="24"/>
          <w:szCs w:val="24"/>
        </w:rPr>
        <w:t xml:space="preserve">представляет </w:t>
      </w:r>
      <w:r w:rsidR="00422828" w:rsidRPr="0078133E">
        <w:rPr>
          <w:color w:val="131313"/>
          <w:w w:val="95"/>
          <w:sz w:val="24"/>
          <w:szCs w:val="24"/>
        </w:rPr>
        <w:t>собой</w:t>
      </w:r>
      <w:r w:rsidR="00FF3890">
        <w:rPr>
          <w:color w:val="131313"/>
          <w:w w:val="95"/>
          <w:sz w:val="24"/>
          <w:szCs w:val="24"/>
        </w:rPr>
        <w:t xml:space="preserve"> </w:t>
      </w:r>
      <w:r>
        <w:rPr>
          <w:color w:val="131313"/>
          <w:w w:val="95"/>
          <w:sz w:val="24"/>
          <w:szCs w:val="24"/>
        </w:rPr>
        <w:t xml:space="preserve">социологический </w:t>
      </w:r>
      <w:r w:rsidR="00422828" w:rsidRPr="0078133E">
        <w:rPr>
          <w:sz w:val="24"/>
          <w:szCs w:val="24"/>
        </w:rPr>
        <w:t>документ,</w:t>
      </w:r>
      <w:r w:rsidR="00FF3890">
        <w:rPr>
          <w:sz w:val="24"/>
          <w:szCs w:val="24"/>
        </w:rPr>
        <w:t xml:space="preserve"> </w:t>
      </w:r>
      <w:r w:rsidR="00422828" w:rsidRPr="0078133E">
        <w:rPr>
          <w:sz w:val="24"/>
          <w:szCs w:val="24"/>
        </w:rPr>
        <w:t>содержащий</w:t>
      </w:r>
      <w:r w:rsidR="00FF38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структурно-организационный  </w:t>
      </w:r>
      <w:r w:rsidR="00422828" w:rsidRPr="0078133E">
        <w:rPr>
          <w:sz w:val="24"/>
          <w:szCs w:val="24"/>
        </w:rPr>
        <w:t>набор</w:t>
      </w:r>
      <w:r w:rsidR="00FF3890">
        <w:rPr>
          <w:sz w:val="24"/>
          <w:szCs w:val="24"/>
        </w:rPr>
        <w:t xml:space="preserve"> </w:t>
      </w:r>
      <w:r>
        <w:rPr>
          <w:sz w:val="24"/>
          <w:szCs w:val="24"/>
        </w:rPr>
        <w:t>вопросов,</w:t>
      </w:r>
      <w:r w:rsidR="00FF38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каждый </w:t>
      </w:r>
      <w:r w:rsidR="00422828" w:rsidRPr="0078133E">
        <w:rPr>
          <w:sz w:val="24"/>
          <w:szCs w:val="24"/>
        </w:rPr>
        <w:t xml:space="preserve"> из</w:t>
      </w:r>
      <w:r w:rsidR="00FF3890">
        <w:rPr>
          <w:sz w:val="24"/>
          <w:szCs w:val="24"/>
        </w:rPr>
        <w:t xml:space="preserve"> </w:t>
      </w:r>
      <w:r w:rsidR="00422828" w:rsidRPr="0078133E">
        <w:rPr>
          <w:sz w:val="24"/>
          <w:szCs w:val="24"/>
        </w:rPr>
        <w:t>которых</w:t>
      </w:r>
      <w:r w:rsidR="00FF3890">
        <w:rPr>
          <w:sz w:val="24"/>
          <w:szCs w:val="24"/>
        </w:rPr>
        <w:t xml:space="preserve"> </w:t>
      </w:r>
      <w:r w:rsidR="00422828" w:rsidRPr="0078133E">
        <w:rPr>
          <w:sz w:val="24"/>
          <w:szCs w:val="24"/>
        </w:rPr>
        <w:t>связан</w:t>
      </w:r>
      <w:r w:rsidR="00FF3890">
        <w:rPr>
          <w:sz w:val="24"/>
          <w:szCs w:val="24"/>
        </w:rPr>
        <w:t xml:space="preserve"> </w:t>
      </w:r>
      <w:r w:rsidR="00422828" w:rsidRPr="0078133E">
        <w:rPr>
          <w:color w:val="0A0A0A"/>
          <w:sz w:val="24"/>
          <w:szCs w:val="24"/>
        </w:rPr>
        <w:t>с</w:t>
      </w:r>
      <w:r w:rsidR="00FF3890">
        <w:rPr>
          <w:color w:val="0A0A0A"/>
          <w:sz w:val="24"/>
          <w:szCs w:val="24"/>
        </w:rPr>
        <w:t xml:space="preserve"> </w:t>
      </w:r>
      <w:r w:rsidR="00422828" w:rsidRPr="0078133E">
        <w:rPr>
          <w:sz w:val="24"/>
          <w:szCs w:val="24"/>
        </w:rPr>
        <w:t>задачами</w:t>
      </w:r>
      <w:r w:rsidR="00FF3890">
        <w:rPr>
          <w:sz w:val="24"/>
          <w:szCs w:val="24"/>
        </w:rPr>
        <w:t xml:space="preserve"> </w:t>
      </w:r>
      <w:r w:rsidR="00422828" w:rsidRPr="0078133E">
        <w:rPr>
          <w:sz w:val="24"/>
          <w:szCs w:val="24"/>
        </w:rPr>
        <w:t>проводимого</w:t>
      </w:r>
      <w:r w:rsidR="00FF3890">
        <w:rPr>
          <w:sz w:val="24"/>
          <w:szCs w:val="24"/>
        </w:rPr>
        <w:t xml:space="preserve"> </w:t>
      </w:r>
      <w:r w:rsidR="00422828" w:rsidRPr="0078133E">
        <w:rPr>
          <w:sz w:val="24"/>
          <w:szCs w:val="24"/>
        </w:rPr>
        <w:t>исследования.</w:t>
      </w:r>
      <w:r w:rsidR="00FF3890">
        <w:rPr>
          <w:sz w:val="24"/>
          <w:szCs w:val="24"/>
        </w:rPr>
        <w:t xml:space="preserve"> </w:t>
      </w:r>
      <w:r w:rsidR="00F11E88">
        <w:rPr>
          <w:sz w:val="24"/>
          <w:szCs w:val="24"/>
        </w:rPr>
        <w:t>Данная</w:t>
      </w:r>
      <w:r w:rsidR="00FF3890">
        <w:rPr>
          <w:sz w:val="24"/>
          <w:szCs w:val="24"/>
        </w:rPr>
        <w:t xml:space="preserve"> </w:t>
      </w:r>
      <w:r w:rsidR="00422828" w:rsidRPr="0078133E">
        <w:rPr>
          <w:sz w:val="24"/>
          <w:szCs w:val="24"/>
        </w:rPr>
        <w:t>связь</w:t>
      </w:r>
      <w:r w:rsidR="00FF3890">
        <w:rPr>
          <w:sz w:val="24"/>
          <w:szCs w:val="24"/>
        </w:rPr>
        <w:t xml:space="preserve"> </w:t>
      </w:r>
      <w:r w:rsidR="00422828" w:rsidRPr="0078133E">
        <w:rPr>
          <w:sz w:val="24"/>
          <w:szCs w:val="24"/>
        </w:rPr>
        <w:t>выражается</w:t>
      </w:r>
      <w:r w:rsidR="00FF3890">
        <w:rPr>
          <w:sz w:val="24"/>
          <w:szCs w:val="24"/>
        </w:rPr>
        <w:t xml:space="preserve"> </w:t>
      </w:r>
      <w:r w:rsidR="00422828" w:rsidRPr="0078133E">
        <w:rPr>
          <w:color w:val="3B3B3B"/>
          <w:sz w:val="24"/>
          <w:szCs w:val="24"/>
        </w:rPr>
        <w:t>в</w:t>
      </w:r>
      <w:r w:rsidR="00FF3890">
        <w:rPr>
          <w:color w:val="3B3B3B"/>
          <w:sz w:val="24"/>
          <w:szCs w:val="24"/>
        </w:rPr>
        <w:t xml:space="preserve"> </w:t>
      </w:r>
      <w:r>
        <w:rPr>
          <w:color w:val="161616"/>
          <w:sz w:val="24"/>
          <w:szCs w:val="24"/>
        </w:rPr>
        <w:t xml:space="preserve">необходимости </w:t>
      </w:r>
      <w:r>
        <w:rPr>
          <w:sz w:val="24"/>
          <w:szCs w:val="24"/>
        </w:rPr>
        <w:t xml:space="preserve"> получения информации, </w:t>
      </w:r>
      <w:r w:rsidR="00422828" w:rsidRPr="0078133E">
        <w:rPr>
          <w:sz w:val="24"/>
          <w:szCs w:val="24"/>
        </w:rPr>
        <w:t xml:space="preserve"> отражающей характеристики изучаемого</w:t>
      </w:r>
      <w:r w:rsidR="00FF3890">
        <w:rPr>
          <w:sz w:val="24"/>
          <w:szCs w:val="24"/>
        </w:rPr>
        <w:t xml:space="preserve"> </w:t>
      </w:r>
      <w:r w:rsidR="00422828" w:rsidRPr="0078133E">
        <w:rPr>
          <w:sz w:val="24"/>
          <w:szCs w:val="24"/>
        </w:rPr>
        <w:t>объекта.</w:t>
      </w:r>
    </w:p>
    <w:p w:rsidR="00A83176" w:rsidRPr="0078133E" w:rsidRDefault="0078133E" w:rsidP="0093468B">
      <w:pPr>
        <w:pStyle w:val="a4"/>
        <w:spacing w:before="1"/>
        <w:ind w:left="142" w:right="421" w:firstLine="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        1.4. Анкетирование осуществляется </w:t>
      </w:r>
      <w:r w:rsidR="00422828" w:rsidRPr="0078133E">
        <w:rPr>
          <w:color w:val="0F0F0F"/>
          <w:w w:val="95"/>
          <w:sz w:val="24"/>
          <w:szCs w:val="24"/>
        </w:rPr>
        <w:t xml:space="preserve">в </w:t>
      </w:r>
      <w:r>
        <w:rPr>
          <w:w w:val="95"/>
          <w:sz w:val="24"/>
          <w:szCs w:val="24"/>
        </w:rPr>
        <w:t xml:space="preserve">статистических или иных исследовательских </w:t>
      </w:r>
      <w:r>
        <w:rPr>
          <w:sz w:val="24"/>
          <w:szCs w:val="24"/>
        </w:rPr>
        <w:t xml:space="preserve">целях, </w:t>
      </w:r>
      <w:r w:rsidR="00422828" w:rsidRPr="0078133E">
        <w:rPr>
          <w:sz w:val="24"/>
          <w:szCs w:val="24"/>
        </w:rPr>
        <w:t>при условии обязательного обезличивания персональных данных.</w:t>
      </w:r>
    </w:p>
    <w:p w:rsidR="00A83176" w:rsidRPr="0078133E" w:rsidRDefault="0078133E" w:rsidP="0093468B">
      <w:pPr>
        <w:tabs>
          <w:tab w:val="left" w:pos="1305"/>
        </w:tabs>
        <w:spacing w:before="11" w:line="242" w:lineRule="auto"/>
        <w:ind w:right="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1.5. </w:t>
      </w:r>
      <w:r w:rsidR="00422828" w:rsidRPr="0078133E">
        <w:rPr>
          <w:sz w:val="24"/>
          <w:szCs w:val="24"/>
        </w:rPr>
        <w:t>Обработке подлежат только персона</w:t>
      </w:r>
      <w:r>
        <w:rPr>
          <w:sz w:val="24"/>
          <w:szCs w:val="24"/>
        </w:rPr>
        <w:t>льные данные, которые отвечают целям</w:t>
      </w:r>
      <w:r w:rsidR="00EF185B">
        <w:rPr>
          <w:sz w:val="24"/>
          <w:szCs w:val="24"/>
        </w:rPr>
        <w:t xml:space="preserve"> </w:t>
      </w:r>
      <w:r w:rsidR="00422828" w:rsidRPr="0078133E">
        <w:rPr>
          <w:w w:val="95"/>
          <w:sz w:val="24"/>
          <w:szCs w:val="24"/>
        </w:rPr>
        <w:t>их</w:t>
      </w:r>
      <w:r w:rsidR="00EF185B">
        <w:rPr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обработки</w:t>
      </w:r>
      <w:r w:rsidR="00422828" w:rsidRPr="0078133E">
        <w:rPr>
          <w:w w:val="95"/>
          <w:sz w:val="24"/>
          <w:szCs w:val="24"/>
        </w:rPr>
        <w:t>.</w:t>
      </w:r>
      <w:r w:rsidR="00EF185B">
        <w:rPr>
          <w:w w:val="95"/>
          <w:sz w:val="24"/>
          <w:szCs w:val="24"/>
        </w:rPr>
        <w:t xml:space="preserve"> </w:t>
      </w:r>
      <w:r w:rsidR="00422828" w:rsidRPr="0078133E">
        <w:rPr>
          <w:w w:val="95"/>
          <w:sz w:val="24"/>
          <w:szCs w:val="24"/>
        </w:rPr>
        <w:t>Обработка</w:t>
      </w:r>
      <w:r w:rsidR="00EF185B">
        <w:rPr>
          <w:w w:val="95"/>
          <w:sz w:val="24"/>
          <w:szCs w:val="24"/>
        </w:rPr>
        <w:t xml:space="preserve"> </w:t>
      </w:r>
      <w:r w:rsidR="00422828" w:rsidRPr="0078133E">
        <w:rPr>
          <w:w w:val="95"/>
          <w:sz w:val="24"/>
          <w:szCs w:val="24"/>
        </w:rPr>
        <w:t>персональных</w:t>
      </w:r>
      <w:r w:rsidR="00816798">
        <w:rPr>
          <w:w w:val="95"/>
          <w:sz w:val="24"/>
          <w:szCs w:val="24"/>
        </w:rPr>
        <w:t xml:space="preserve"> </w:t>
      </w:r>
      <w:r w:rsidR="0093468B">
        <w:rPr>
          <w:w w:val="95"/>
          <w:sz w:val="24"/>
          <w:szCs w:val="24"/>
        </w:rPr>
        <w:t>данн</w:t>
      </w:r>
      <w:r w:rsidR="00422828" w:rsidRPr="0078133E">
        <w:rPr>
          <w:w w:val="95"/>
          <w:sz w:val="24"/>
          <w:szCs w:val="24"/>
        </w:rPr>
        <w:t>ых</w:t>
      </w:r>
      <w:r w:rsidR="00816798">
        <w:rPr>
          <w:w w:val="95"/>
          <w:sz w:val="24"/>
          <w:szCs w:val="24"/>
        </w:rPr>
        <w:t xml:space="preserve"> </w:t>
      </w:r>
      <w:r w:rsidR="0093468B">
        <w:rPr>
          <w:w w:val="95"/>
          <w:sz w:val="24"/>
          <w:szCs w:val="24"/>
        </w:rPr>
        <w:t>осущ</w:t>
      </w:r>
      <w:r w:rsidR="00422828" w:rsidRPr="0078133E">
        <w:rPr>
          <w:w w:val="95"/>
          <w:sz w:val="24"/>
          <w:szCs w:val="24"/>
        </w:rPr>
        <w:t>ествляется</w:t>
      </w:r>
      <w:r w:rsidR="00816798">
        <w:rPr>
          <w:w w:val="95"/>
          <w:sz w:val="24"/>
          <w:szCs w:val="24"/>
        </w:rPr>
        <w:t xml:space="preserve"> </w:t>
      </w:r>
      <w:r w:rsidR="00422828" w:rsidRPr="0078133E">
        <w:rPr>
          <w:w w:val="95"/>
          <w:sz w:val="24"/>
          <w:szCs w:val="24"/>
        </w:rPr>
        <w:t>с</w:t>
      </w:r>
      <w:r w:rsidR="00816798">
        <w:rPr>
          <w:w w:val="95"/>
          <w:sz w:val="24"/>
          <w:szCs w:val="24"/>
        </w:rPr>
        <w:t xml:space="preserve"> </w:t>
      </w:r>
      <w:r w:rsidR="00422828" w:rsidRPr="0078133E">
        <w:rPr>
          <w:w w:val="95"/>
          <w:sz w:val="24"/>
          <w:szCs w:val="24"/>
        </w:rPr>
        <w:t>согласия</w:t>
      </w:r>
      <w:r w:rsidR="00816798">
        <w:rPr>
          <w:w w:val="95"/>
          <w:sz w:val="24"/>
          <w:szCs w:val="24"/>
        </w:rPr>
        <w:t xml:space="preserve"> </w:t>
      </w:r>
      <w:r w:rsidR="0093468B" w:rsidRPr="0078133E">
        <w:rPr>
          <w:color w:val="1F1F1F"/>
          <w:spacing w:val="2"/>
          <w:w w:val="95"/>
          <w:sz w:val="24"/>
          <w:szCs w:val="24"/>
        </w:rPr>
        <w:t>с</w:t>
      </w:r>
      <w:r w:rsidR="0093468B">
        <w:rPr>
          <w:spacing w:val="2"/>
          <w:w w:val="95"/>
          <w:sz w:val="24"/>
          <w:szCs w:val="24"/>
        </w:rPr>
        <w:t>убъекта</w:t>
      </w:r>
      <w:r w:rsidR="00422828" w:rsidRPr="0078133E">
        <w:rPr>
          <w:sz w:val="24"/>
          <w:szCs w:val="24"/>
        </w:rPr>
        <w:t xml:space="preserve"> на обработку его персональных</w:t>
      </w:r>
      <w:r w:rsidR="00EF185B">
        <w:rPr>
          <w:sz w:val="24"/>
          <w:szCs w:val="24"/>
        </w:rPr>
        <w:t xml:space="preserve"> </w:t>
      </w:r>
      <w:r w:rsidR="00422828" w:rsidRPr="0078133E">
        <w:rPr>
          <w:sz w:val="24"/>
          <w:szCs w:val="24"/>
        </w:rPr>
        <w:t>данных.</w:t>
      </w:r>
    </w:p>
    <w:p w:rsidR="00A83176" w:rsidRPr="0093468B" w:rsidRDefault="0093468B" w:rsidP="0093468B">
      <w:pPr>
        <w:tabs>
          <w:tab w:val="left" w:pos="1140"/>
        </w:tabs>
        <w:spacing w:line="244" w:lineRule="auto"/>
        <w:ind w:right="4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1.6. </w:t>
      </w:r>
      <w:r w:rsidR="00422828" w:rsidRPr="0093468B">
        <w:rPr>
          <w:sz w:val="24"/>
          <w:szCs w:val="24"/>
        </w:rPr>
        <w:t xml:space="preserve">Вопросы анкеты разрабатываются старшим воспитателем </w:t>
      </w:r>
      <w:r w:rsidR="00422828" w:rsidRPr="0093468B">
        <w:rPr>
          <w:color w:val="0F0F0F"/>
          <w:sz w:val="24"/>
          <w:szCs w:val="24"/>
        </w:rPr>
        <w:t xml:space="preserve">в </w:t>
      </w:r>
      <w:r>
        <w:rPr>
          <w:sz w:val="24"/>
          <w:szCs w:val="24"/>
        </w:rPr>
        <w:t xml:space="preserve">зависимости </w:t>
      </w:r>
      <w:r w:rsidR="00422828" w:rsidRPr="0093468B">
        <w:rPr>
          <w:color w:val="131313"/>
          <w:sz w:val="24"/>
          <w:szCs w:val="24"/>
        </w:rPr>
        <w:t>о</w:t>
      </w:r>
      <w:r>
        <w:rPr>
          <w:color w:val="131313"/>
          <w:sz w:val="24"/>
          <w:szCs w:val="24"/>
        </w:rPr>
        <w:t>т</w:t>
      </w:r>
      <w:r w:rsidR="00816798">
        <w:rPr>
          <w:color w:val="131313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темы</w:t>
      </w:r>
      <w:r w:rsidR="00816798">
        <w:rPr>
          <w:w w:val="95"/>
          <w:sz w:val="24"/>
          <w:szCs w:val="24"/>
        </w:rPr>
        <w:t xml:space="preserve"> </w:t>
      </w:r>
      <w:r w:rsidR="00422828" w:rsidRPr="0093468B">
        <w:rPr>
          <w:color w:val="0C0C0C"/>
          <w:w w:val="95"/>
          <w:sz w:val="24"/>
          <w:szCs w:val="24"/>
        </w:rPr>
        <w:t xml:space="preserve">и </w:t>
      </w:r>
      <w:r>
        <w:rPr>
          <w:w w:val="95"/>
          <w:sz w:val="24"/>
          <w:szCs w:val="24"/>
        </w:rPr>
        <w:t>цели анкетирования. О</w:t>
      </w:r>
      <w:r w:rsidR="00422828" w:rsidRPr="0093468B">
        <w:rPr>
          <w:w w:val="95"/>
          <w:sz w:val="24"/>
          <w:szCs w:val="24"/>
        </w:rPr>
        <w:t xml:space="preserve">бсуждаются </w:t>
      </w:r>
      <w:r w:rsidR="00422828" w:rsidRPr="0093468B">
        <w:rPr>
          <w:color w:val="0C0C0C"/>
          <w:w w:val="95"/>
          <w:sz w:val="24"/>
          <w:szCs w:val="24"/>
        </w:rPr>
        <w:t xml:space="preserve">на </w:t>
      </w:r>
      <w:r>
        <w:rPr>
          <w:w w:val="95"/>
          <w:sz w:val="24"/>
          <w:szCs w:val="24"/>
        </w:rPr>
        <w:t xml:space="preserve">административном совещании, утверждаются </w:t>
      </w:r>
      <w:r w:rsidR="00422828" w:rsidRPr="0093468B">
        <w:rPr>
          <w:sz w:val="24"/>
          <w:szCs w:val="24"/>
        </w:rPr>
        <w:t>заведующим</w:t>
      </w:r>
      <w:r w:rsidR="00816798">
        <w:rPr>
          <w:sz w:val="24"/>
          <w:szCs w:val="24"/>
        </w:rPr>
        <w:t xml:space="preserve"> </w:t>
      </w:r>
      <w:r w:rsidR="00422828" w:rsidRPr="0093468B">
        <w:rPr>
          <w:sz w:val="24"/>
          <w:szCs w:val="24"/>
        </w:rPr>
        <w:t>ДОУ.</w:t>
      </w:r>
    </w:p>
    <w:p w:rsidR="00A83176" w:rsidRPr="0093468B" w:rsidRDefault="0093468B" w:rsidP="0093468B">
      <w:pPr>
        <w:tabs>
          <w:tab w:val="left" w:pos="1316"/>
        </w:tabs>
        <w:spacing w:line="269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1.7. </w:t>
      </w:r>
      <w:r w:rsidR="00422828" w:rsidRPr="0093468B">
        <w:rPr>
          <w:sz w:val="24"/>
          <w:szCs w:val="24"/>
        </w:rPr>
        <w:t xml:space="preserve">Анкетирование проводится в соответствии </w:t>
      </w:r>
      <w:r w:rsidR="00422828" w:rsidRPr="0093468B">
        <w:rPr>
          <w:color w:val="1A1A1A"/>
          <w:sz w:val="24"/>
          <w:szCs w:val="24"/>
        </w:rPr>
        <w:t xml:space="preserve">с </w:t>
      </w:r>
      <w:r w:rsidR="00422828" w:rsidRPr="0093468B">
        <w:rPr>
          <w:sz w:val="24"/>
          <w:szCs w:val="24"/>
        </w:rPr>
        <w:t xml:space="preserve">планом работы ДОУ </w:t>
      </w:r>
      <w:r w:rsidR="00422828" w:rsidRPr="0093468B">
        <w:rPr>
          <w:color w:val="1A1A1A"/>
          <w:sz w:val="24"/>
          <w:szCs w:val="24"/>
        </w:rPr>
        <w:t xml:space="preserve">на </w:t>
      </w:r>
      <w:r>
        <w:rPr>
          <w:sz w:val="24"/>
          <w:szCs w:val="24"/>
        </w:rPr>
        <w:t>учебный год.</w:t>
      </w:r>
    </w:p>
    <w:p w:rsidR="0093468B" w:rsidRPr="0044404C" w:rsidRDefault="0093468B" w:rsidP="0044404C">
      <w:pPr>
        <w:tabs>
          <w:tab w:val="left" w:pos="13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1.8. </w:t>
      </w:r>
      <w:r w:rsidR="00422828" w:rsidRPr="0093468B">
        <w:rPr>
          <w:sz w:val="24"/>
          <w:szCs w:val="24"/>
        </w:rPr>
        <w:t xml:space="preserve">Положение вступает в силу с момента </w:t>
      </w:r>
      <w:r w:rsidR="00422828" w:rsidRPr="0093468B">
        <w:rPr>
          <w:color w:val="0A0A0A"/>
          <w:sz w:val="24"/>
          <w:szCs w:val="24"/>
        </w:rPr>
        <w:t xml:space="preserve">его </w:t>
      </w:r>
      <w:r w:rsidR="00422828" w:rsidRPr="0093468B">
        <w:rPr>
          <w:sz w:val="24"/>
          <w:szCs w:val="24"/>
        </w:rPr>
        <w:t xml:space="preserve">утверждения </w:t>
      </w:r>
      <w:r w:rsidR="00422828" w:rsidRPr="0093468B">
        <w:rPr>
          <w:color w:val="0E0E0E"/>
          <w:sz w:val="24"/>
          <w:szCs w:val="24"/>
        </w:rPr>
        <w:t xml:space="preserve">и </w:t>
      </w:r>
      <w:r w:rsidR="00422828" w:rsidRPr="0093468B">
        <w:rPr>
          <w:sz w:val="24"/>
          <w:szCs w:val="24"/>
        </w:rPr>
        <w:t xml:space="preserve">действует </w:t>
      </w:r>
      <w:r>
        <w:rPr>
          <w:color w:val="161616"/>
          <w:sz w:val="24"/>
          <w:szCs w:val="24"/>
        </w:rPr>
        <w:t>до внесения изменений.</w:t>
      </w:r>
    </w:p>
    <w:p w:rsidR="00A83176" w:rsidRDefault="0093468B" w:rsidP="0093468B">
      <w:pPr>
        <w:pStyle w:val="11"/>
        <w:ind w:left="0" w:firstLine="0"/>
        <w:jc w:val="center"/>
        <w:rPr>
          <w:sz w:val="22"/>
        </w:rPr>
      </w:pPr>
      <w:r>
        <w:t>2. Цели и задачи</w:t>
      </w:r>
      <w:r w:rsidR="00816798">
        <w:t xml:space="preserve"> </w:t>
      </w:r>
      <w:r w:rsidR="00422828">
        <w:t>анкетирования</w:t>
      </w:r>
      <w:r>
        <w:t>.</w:t>
      </w:r>
    </w:p>
    <w:p w:rsidR="00A83176" w:rsidRDefault="00A83176">
      <w:pPr>
        <w:pStyle w:val="a3"/>
        <w:spacing w:before="5"/>
        <w:ind w:left="0" w:firstLine="0"/>
        <w:rPr>
          <w:b/>
          <w:sz w:val="22"/>
        </w:rPr>
      </w:pPr>
    </w:p>
    <w:p w:rsidR="00A83176" w:rsidRDefault="0093468B">
      <w:pPr>
        <w:pStyle w:val="a4"/>
        <w:numPr>
          <w:ilvl w:val="1"/>
          <w:numId w:val="6"/>
        </w:numPr>
        <w:tabs>
          <w:tab w:val="left" w:pos="1306"/>
        </w:tabs>
        <w:ind w:hanging="346"/>
        <w:jc w:val="both"/>
        <w:rPr>
          <w:sz w:val="24"/>
        </w:rPr>
      </w:pPr>
      <w:r>
        <w:rPr>
          <w:sz w:val="24"/>
        </w:rPr>
        <w:t xml:space="preserve">       2.1. </w:t>
      </w:r>
      <w:r w:rsidR="00422828">
        <w:rPr>
          <w:sz w:val="24"/>
        </w:rPr>
        <w:t>Основными целями анкетирования</w:t>
      </w:r>
      <w:r w:rsidR="00816798">
        <w:rPr>
          <w:sz w:val="24"/>
        </w:rPr>
        <w:t xml:space="preserve"> </w:t>
      </w:r>
      <w:r w:rsidR="00422828">
        <w:rPr>
          <w:sz w:val="24"/>
        </w:rPr>
        <w:t>являются:</w:t>
      </w:r>
    </w:p>
    <w:p w:rsidR="00A83176" w:rsidRPr="0093468B" w:rsidRDefault="0093468B" w:rsidP="0093468B">
      <w:pPr>
        <w:spacing w:before="6" w:line="242" w:lineRule="auto"/>
        <w:ind w:right="507"/>
        <w:jc w:val="both"/>
        <w:rPr>
          <w:sz w:val="24"/>
        </w:rPr>
      </w:pPr>
      <w:r w:rsidRPr="0093468B">
        <w:rPr>
          <w:sz w:val="24"/>
        </w:rPr>
        <w:t xml:space="preserve">   - </w:t>
      </w:r>
      <w:r w:rsidR="00422828" w:rsidRPr="0093468B">
        <w:rPr>
          <w:sz w:val="24"/>
        </w:rPr>
        <w:t>определение</w:t>
      </w:r>
      <w:r w:rsidR="00816798">
        <w:rPr>
          <w:sz w:val="24"/>
        </w:rPr>
        <w:t xml:space="preserve"> </w:t>
      </w:r>
      <w:r w:rsidR="00422828" w:rsidRPr="0093468B">
        <w:rPr>
          <w:sz w:val="24"/>
        </w:rPr>
        <w:t>показателей,</w:t>
      </w:r>
      <w:r w:rsidR="00816798">
        <w:rPr>
          <w:sz w:val="24"/>
        </w:rPr>
        <w:t xml:space="preserve"> </w:t>
      </w:r>
      <w:r w:rsidR="00422828" w:rsidRPr="0093468B">
        <w:rPr>
          <w:sz w:val="24"/>
        </w:rPr>
        <w:t>характеризующих</w:t>
      </w:r>
      <w:r w:rsidR="00816798">
        <w:rPr>
          <w:sz w:val="24"/>
        </w:rPr>
        <w:t xml:space="preserve"> </w:t>
      </w:r>
      <w:r w:rsidR="00422828" w:rsidRPr="0093468B">
        <w:rPr>
          <w:sz w:val="24"/>
        </w:rPr>
        <w:t>объем</w:t>
      </w:r>
      <w:r w:rsidR="00816798">
        <w:rPr>
          <w:color w:val="0C0C0C"/>
          <w:sz w:val="24"/>
        </w:rPr>
        <w:t xml:space="preserve">ы </w:t>
      </w:r>
      <w:r w:rsidR="00422828" w:rsidRPr="0093468B">
        <w:rPr>
          <w:sz w:val="24"/>
        </w:rPr>
        <w:t>(или)</w:t>
      </w:r>
      <w:r w:rsidR="002B1844">
        <w:rPr>
          <w:sz w:val="24"/>
        </w:rPr>
        <w:t xml:space="preserve"> </w:t>
      </w:r>
      <w:r w:rsidRPr="0093468B">
        <w:rPr>
          <w:w w:val="95"/>
          <w:sz w:val="24"/>
        </w:rPr>
        <w:t xml:space="preserve">качество муниципальной </w:t>
      </w:r>
      <w:r w:rsidR="00422828" w:rsidRPr="0093468B">
        <w:rPr>
          <w:w w:val="95"/>
          <w:sz w:val="24"/>
        </w:rPr>
        <w:t xml:space="preserve"> услуги, степень удовлетворенности родителей (</w:t>
      </w:r>
      <w:r w:rsidRPr="0093468B">
        <w:rPr>
          <w:w w:val="95"/>
          <w:sz w:val="24"/>
        </w:rPr>
        <w:t>законных представителей) воспитанников</w:t>
      </w:r>
      <w:r w:rsidR="00422828" w:rsidRPr="0093468B">
        <w:rPr>
          <w:sz w:val="24"/>
        </w:rPr>
        <w:t>;</w:t>
      </w:r>
    </w:p>
    <w:p w:rsidR="0093468B" w:rsidRPr="00E97B9F" w:rsidRDefault="00172AEB" w:rsidP="00D353C7">
      <w:pPr>
        <w:tabs>
          <w:tab w:val="left" w:pos="1290"/>
        </w:tabs>
        <w:spacing w:before="1"/>
        <w:ind w:right="416"/>
        <w:jc w:val="both"/>
        <w:rPr>
          <w:sz w:val="24"/>
        </w:rPr>
      </w:pPr>
      <w:r>
        <w:rPr>
          <w:sz w:val="24"/>
        </w:rPr>
        <w:lastRenderedPageBreak/>
        <w:t xml:space="preserve">   -  </w:t>
      </w:r>
      <w:r w:rsidR="00422828" w:rsidRPr="00172AEB">
        <w:rPr>
          <w:sz w:val="24"/>
        </w:rPr>
        <w:t xml:space="preserve">поиск эффективный управленческих решений </w:t>
      </w:r>
      <w:r w:rsidR="00422828" w:rsidRPr="00172AEB">
        <w:rPr>
          <w:color w:val="070707"/>
          <w:sz w:val="24"/>
        </w:rPr>
        <w:t>с</w:t>
      </w:r>
      <w:r w:rsidR="00816798">
        <w:rPr>
          <w:color w:val="070707"/>
          <w:sz w:val="24"/>
        </w:rPr>
        <w:t xml:space="preserve"> </w:t>
      </w:r>
      <w:r w:rsidR="00422828" w:rsidRPr="00172AEB">
        <w:rPr>
          <w:sz w:val="24"/>
        </w:rPr>
        <w:t xml:space="preserve">целью повышения </w:t>
      </w:r>
      <w:r w:rsidR="00422828" w:rsidRPr="00172AEB">
        <w:rPr>
          <w:color w:val="0E0E0E"/>
          <w:sz w:val="24"/>
        </w:rPr>
        <w:t xml:space="preserve">качества </w:t>
      </w:r>
      <w:r w:rsidR="00422828" w:rsidRPr="00172AEB">
        <w:rPr>
          <w:color w:val="363636"/>
          <w:sz w:val="24"/>
        </w:rPr>
        <w:t>и</w:t>
      </w:r>
      <w:r w:rsidR="00422828" w:rsidRPr="00172AEB">
        <w:rPr>
          <w:sz w:val="24"/>
        </w:rPr>
        <w:t xml:space="preserve"> развития образовательного процесса</w:t>
      </w:r>
      <w:r w:rsidR="00816798">
        <w:rPr>
          <w:sz w:val="24"/>
        </w:rPr>
        <w:t xml:space="preserve"> </w:t>
      </w:r>
      <w:r w:rsidR="00422828" w:rsidRPr="00172AEB">
        <w:rPr>
          <w:sz w:val="24"/>
        </w:rPr>
        <w:t>ДОУ.</w:t>
      </w:r>
    </w:p>
    <w:p w:rsidR="00A83176" w:rsidRPr="0093468B" w:rsidRDefault="0093468B" w:rsidP="0093468B">
      <w:pPr>
        <w:tabs>
          <w:tab w:val="left" w:pos="1368"/>
        </w:tabs>
        <w:spacing w:line="273" w:lineRule="exact"/>
        <w:rPr>
          <w:sz w:val="24"/>
        </w:rPr>
      </w:pPr>
      <w:r>
        <w:rPr>
          <w:sz w:val="24"/>
        </w:rPr>
        <w:t xml:space="preserve">           2.1. </w:t>
      </w:r>
      <w:r w:rsidR="00422828" w:rsidRPr="0093468B">
        <w:rPr>
          <w:sz w:val="24"/>
        </w:rPr>
        <w:t>Задачи</w:t>
      </w:r>
      <w:r w:rsidR="00816798">
        <w:rPr>
          <w:sz w:val="24"/>
        </w:rPr>
        <w:t xml:space="preserve"> </w:t>
      </w:r>
      <w:r w:rsidR="00422828" w:rsidRPr="0093468B">
        <w:rPr>
          <w:sz w:val="24"/>
        </w:rPr>
        <w:t>анкетирования:</w:t>
      </w:r>
    </w:p>
    <w:p w:rsidR="00A83176" w:rsidRDefault="00422828" w:rsidP="00172AEB">
      <w:pPr>
        <w:pStyle w:val="a4"/>
        <w:numPr>
          <w:ilvl w:val="2"/>
          <w:numId w:val="6"/>
        </w:numPr>
        <w:tabs>
          <w:tab w:val="left" w:pos="1255"/>
        </w:tabs>
        <w:spacing w:before="6"/>
        <w:ind w:right="418" w:firstLine="936"/>
        <w:jc w:val="both"/>
        <w:rPr>
          <w:sz w:val="24"/>
        </w:rPr>
      </w:pPr>
      <w:r>
        <w:rPr>
          <w:w w:val="95"/>
          <w:sz w:val="24"/>
        </w:rPr>
        <w:t xml:space="preserve">проведение социально-психологических исследований </w:t>
      </w:r>
      <w:r w:rsidR="0093468B">
        <w:rPr>
          <w:color w:val="080808"/>
          <w:w w:val="95"/>
          <w:sz w:val="24"/>
        </w:rPr>
        <w:t>педагогических работ</w:t>
      </w:r>
      <w:r>
        <w:rPr>
          <w:sz w:val="24"/>
        </w:rPr>
        <w:t xml:space="preserve">ников </w:t>
      </w:r>
      <w:r>
        <w:rPr>
          <w:color w:val="080808"/>
          <w:sz w:val="24"/>
        </w:rPr>
        <w:t xml:space="preserve">и </w:t>
      </w:r>
      <w:r>
        <w:rPr>
          <w:sz w:val="24"/>
        </w:rPr>
        <w:t>работников</w:t>
      </w:r>
      <w:r w:rsidR="00816798">
        <w:rPr>
          <w:sz w:val="24"/>
        </w:rPr>
        <w:t xml:space="preserve"> </w:t>
      </w:r>
      <w:r>
        <w:rPr>
          <w:sz w:val="24"/>
        </w:rPr>
        <w:t>ДОУ;</w:t>
      </w:r>
    </w:p>
    <w:p w:rsidR="00A83176" w:rsidRDefault="00422828" w:rsidP="00172AEB">
      <w:pPr>
        <w:pStyle w:val="a4"/>
        <w:numPr>
          <w:ilvl w:val="2"/>
          <w:numId w:val="6"/>
        </w:numPr>
        <w:tabs>
          <w:tab w:val="left" w:pos="1161"/>
        </w:tabs>
        <w:spacing w:before="4" w:line="244" w:lineRule="auto"/>
        <w:ind w:left="131" w:right="-29" w:firstLine="873"/>
        <w:jc w:val="both"/>
        <w:rPr>
          <w:color w:val="050505"/>
          <w:sz w:val="24"/>
        </w:rPr>
      </w:pPr>
      <w:r>
        <w:rPr>
          <w:sz w:val="24"/>
        </w:rPr>
        <w:t>анализ</w:t>
      </w:r>
      <w:r w:rsidR="00816798">
        <w:rPr>
          <w:sz w:val="24"/>
        </w:rPr>
        <w:t xml:space="preserve"> </w:t>
      </w:r>
      <w:r>
        <w:rPr>
          <w:sz w:val="24"/>
        </w:rPr>
        <w:t>степени</w:t>
      </w:r>
      <w:r w:rsidR="00816798">
        <w:rPr>
          <w:sz w:val="24"/>
        </w:rPr>
        <w:t xml:space="preserve"> </w:t>
      </w:r>
      <w:r>
        <w:rPr>
          <w:sz w:val="24"/>
        </w:rPr>
        <w:t>удовлетворенности</w:t>
      </w:r>
      <w:r w:rsidR="00816798">
        <w:rPr>
          <w:sz w:val="24"/>
        </w:rPr>
        <w:t xml:space="preserve"> родит</w:t>
      </w:r>
      <w:r>
        <w:rPr>
          <w:sz w:val="24"/>
        </w:rPr>
        <w:t>елей</w:t>
      </w:r>
      <w:r w:rsidR="00816798">
        <w:rPr>
          <w:sz w:val="24"/>
        </w:rPr>
        <w:t xml:space="preserve"> </w:t>
      </w:r>
      <w:r w:rsidR="001E6897">
        <w:rPr>
          <w:sz w:val="24"/>
        </w:rPr>
        <w:t>(законны</w:t>
      </w:r>
      <w:r>
        <w:rPr>
          <w:sz w:val="24"/>
        </w:rPr>
        <w:t>х</w:t>
      </w:r>
      <w:r w:rsidR="00816798">
        <w:rPr>
          <w:sz w:val="24"/>
        </w:rPr>
        <w:t xml:space="preserve"> </w:t>
      </w:r>
      <w:r>
        <w:rPr>
          <w:sz w:val="24"/>
        </w:rPr>
        <w:t>представителей)</w:t>
      </w:r>
      <w:r w:rsidR="001E6897">
        <w:rPr>
          <w:color w:val="161616"/>
          <w:sz w:val="24"/>
        </w:rPr>
        <w:t>вос</w:t>
      </w:r>
      <w:r>
        <w:rPr>
          <w:sz w:val="24"/>
        </w:rPr>
        <w:t>питанников условиями и качеством предоставляемых</w:t>
      </w:r>
      <w:r w:rsidR="00816798">
        <w:rPr>
          <w:sz w:val="24"/>
        </w:rPr>
        <w:t xml:space="preserve"> </w:t>
      </w:r>
      <w:r>
        <w:rPr>
          <w:sz w:val="24"/>
        </w:rPr>
        <w:t>услуг;</w:t>
      </w:r>
    </w:p>
    <w:p w:rsidR="001E6897" w:rsidRPr="001E6897" w:rsidRDefault="00422828" w:rsidP="00172AEB">
      <w:pPr>
        <w:pStyle w:val="a4"/>
        <w:numPr>
          <w:ilvl w:val="2"/>
          <w:numId w:val="6"/>
        </w:numPr>
        <w:tabs>
          <w:tab w:val="left" w:pos="1161"/>
        </w:tabs>
        <w:spacing w:line="244" w:lineRule="auto"/>
        <w:ind w:left="119" w:right="-29" w:firstLine="884"/>
        <w:jc w:val="both"/>
        <w:rPr>
          <w:color w:val="0F0F0F"/>
          <w:sz w:val="24"/>
        </w:rPr>
      </w:pPr>
      <w:r>
        <w:rPr>
          <w:sz w:val="24"/>
        </w:rPr>
        <w:t>анализ</w:t>
      </w:r>
      <w:r w:rsidR="00816798">
        <w:rPr>
          <w:sz w:val="24"/>
        </w:rPr>
        <w:t xml:space="preserve"> </w:t>
      </w:r>
      <w:r>
        <w:rPr>
          <w:sz w:val="24"/>
        </w:rPr>
        <w:t>требований,</w:t>
      </w:r>
      <w:r w:rsidR="00816798">
        <w:rPr>
          <w:sz w:val="24"/>
        </w:rPr>
        <w:t xml:space="preserve"> </w:t>
      </w:r>
      <w:r>
        <w:rPr>
          <w:sz w:val="24"/>
        </w:rPr>
        <w:t>относящихся</w:t>
      </w:r>
      <w:r w:rsidR="00816798">
        <w:rPr>
          <w:sz w:val="24"/>
        </w:rPr>
        <w:t xml:space="preserve"> </w:t>
      </w:r>
      <w:r>
        <w:rPr>
          <w:sz w:val="24"/>
        </w:rPr>
        <w:t>к</w:t>
      </w:r>
      <w:r w:rsidR="00816798">
        <w:rPr>
          <w:sz w:val="24"/>
        </w:rPr>
        <w:t xml:space="preserve"> </w:t>
      </w:r>
      <w:r w:rsidR="001E6897">
        <w:rPr>
          <w:sz w:val="24"/>
        </w:rPr>
        <w:t xml:space="preserve">качеству </w:t>
      </w:r>
      <w:r>
        <w:rPr>
          <w:sz w:val="24"/>
        </w:rPr>
        <w:t>профессиональной</w:t>
      </w:r>
      <w:r w:rsidR="00816798">
        <w:rPr>
          <w:sz w:val="24"/>
        </w:rPr>
        <w:t xml:space="preserve"> </w:t>
      </w:r>
      <w:r w:rsidR="001E6897">
        <w:rPr>
          <w:sz w:val="24"/>
        </w:rPr>
        <w:t>подготовки</w:t>
      </w:r>
    </w:p>
    <w:p w:rsidR="00A83176" w:rsidRPr="001E6897" w:rsidRDefault="001E6897" w:rsidP="001E6897">
      <w:pPr>
        <w:tabs>
          <w:tab w:val="left" w:pos="1161"/>
        </w:tabs>
        <w:spacing w:line="244" w:lineRule="auto"/>
        <w:ind w:left="119" w:right="-29"/>
        <w:rPr>
          <w:color w:val="0F0F0F"/>
          <w:sz w:val="24"/>
        </w:rPr>
      </w:pPr>
      <w:r>
        <w:rPr>
          <w:sz w:val="24"/>
        </w:rPr>
        <w:t>пе</w:t>
      </w:r>
      <w:r w:rsidR="00422828" w:rsidRPr="001E6897">
        <w:rPr>
          <w:sz w:val="24"/>
        </w:rPr>
        <w:t>дагогических</w:t>
      </w:r>
      <w:r w:rsidR="00816798">
        <w:rPr>
          <w:sz w:val="24"/>
        </w:rPr>
        <w:t xml:space="preserve"> </w:t>
      </w:r>
      <w:r w:rsidR="00422828" w:rsidRPr="001E6897">
        <w:rPr>
          <w:sz w:val="24"/>
        </w:rPr>
        <w:t>работников;</w:t>
      </w:r>
    </w:p>
    <w:p w:rsidR="001E6897" w:rsidRDefault="00422828" w:rsidP="00172AEB">
      <w:pPr>
        <w:pStyle w:val="a4"/>
        <w:numPr>
          <w:ilvl w:val="2"/>
          <w:numId w:val="6"/>
        </w:numPr>
        <w:tabs>
          <w:tab w:val="left" w:pos="1164"/>
        </w:tabs>
        <w:ind w:left="119" w:right="-29" w:firstLine="884"/>
        <w:jc w:val="both"/>
        <w:rPr>
          <w:sz w:val="24"/>
        </w:rPr>
      </w:pPr>
      <w:r>
        <w:rPr>
          <w:sz w:val="24"/>
        </w:rPr>
        <w:t>проведение</w:t>
      </w:r>
      <w:r w:rsidR="00816798">
        <w:rPr>
          <w:sz w:val="24"/>
        </w:rPr>
        <w:t xml:space="preserve"> </w:t>
      </w:r>
      <w:r>
        <w:rPr>
          <w:sz w:val="24"/>
        </w:rPr>
        <w:t>анкетирования</w:t>
      </w:r>
      <w:r w:rsidR="00816798">
        <w:rPr>
          <w:sz w:val="24"/>
        </w:rPr>
        <w:t xml:space="preserve"> </w:t>
      </w:r>
      <w:r>
        <w:rPr>
          <w:color w:val="080808"/>
          <w:sz w:val="24"/>
        </w:rPr>
        <w:t>и</w:t>
      </w:r>
      <w:r w:rsidR="00816798">
        <w:rPr>
          <w:color w:val="080808"/>
          <w:sz w:val="24"/>
        </w:rPr>
        <w:t xml:space="preserve"> </w:t>
      </w:r>
      <w:r>
        <w:rPr>
          <w:sz w:val="24"/>
        </w:rPr>
        <w:t>обработка</w:t>
      </w:r>
      <w:r w:rsidR="00816798">
        <w:rPr>
          <w:sz w:val="24"/>
        </w:rPr>
        <w:t xml:space="preserve"> </w:t>
      </w:r>
      <w:r>
        <w:rPr>
          <w:sz w:val="24"/>
        </w:rPr>
        <w:t>результатов</w:t>
      </w:r>
      <w:r w:rsidR="00816798">
        <w:rPr>
          <w:sz w:val="24"/>
        </w:rPr>
        <w:t xml:space="preserve"> </w:t>
      </w:r>
      <w:r>
        <w:rPr>
          <w:sz w:val="24"/>
        </w:rPr>
        <w:t>по</w:t>
      </w:r>
      <w:r w:rsidR="00816798">
        <w:rPr>
          <w:sz w:val="24"/>
        </w:rPr>
        <w:t xml:space="preserve"> </w:t>
      </w:r>
      <w:r w:rsidR="00D353C7">
        <w:rPr>
          <w:sz w:val="24"/>
        </w:rPr>
        <w:t xml:space="preserve">вопросам,  </w:t>
      </w:r>
      <w:r w:rsidR="001E6897">
        <w:rPr>
          <w:sz w:val="24"/>
        </w:rPr>
        <w:t>касающихся</w:t>
      </w:r>
      <w:r>
        <w:rPr>
          <w:sz w:val="24"/>
        </w:rPr>
        <w:t xml:space="preserve"> деятельности педагогических работников</w:t>
      </w:r>
      <w:r w:rsidR="00816798">
        <w:rPr>
          <w:sz w:val="24"/>
        </w:rPr>
        <w:t xml:space="preserve"> </w:t>
      </w:r>
      <w:r w:rsidR="001E6897">
        <w:rPr>
          <w:sz w:val="24"/>
        </w:rPr>
        <w:t>ДОУ;</w:t>
      </w:r>
    </w:p>
    <w:p w:rsidR="001E6897" w:rsidRDefault="001E6897" w:rsidP="00172AEB">
      <w:pPr>
        <w:pStyle w:val="a3"/>
        <w:ind w:left="0" w:right="101" w:firstLine="0"/>
        <w:jc w:val="both"/>
      </w:pPr>
      <w:r>
        <w:t xml:space="preserve">                 - проведение анкетирования и обработки р</w:t>
      </w:r>
      <w:r w:rsidR="00172AEB">
        <w:t>езультатов по вопросам  проведе</w:t>
      </w:r>
      <w:r>
        <w:t>ния самооценки деятельности ДОУ.</w:t>
      </w:r>
    </w:p>
    <w:p w:rsidR="001E6897" w:rsidRDefault="001E6897" w:rsidP="001E6897">
      <w:pPr>
        <w:tabs>
          <w:tab w:val="left" w:pos="1164"/>
        </w:tabs>
        <w:spacing w:line="244" w:lineRule="auto"/>
        <w:ind w:right="-29"/>
        <w:rPr>
          <w:sz w:val="24"/>
        </w:rPr>
      </w:pPr>
    </w:p>
    <w:p w:rsidR="00747D37" w:rsidRDefault="00747D37" w:rsidP="00747D37">
      <w:pPr>
        <w:pStyle w:val="11"/>
        <w:ind w:left="142" w:hanging="1636"/>
        <w:jc w:val="center"/>
        <w:rPr>
          <w:sz w:val="22"/>
        </w:rPr>
      </w:pPr>
      <w:r>
        <w:t>3. Формы, виды</w:t>
      </w:r>
      <w:r w:rsidR="00816798">
        <w:t xml:space="preserve"> </w:t>
      </w:r>
      <w:r>
        <w:t>анкетирования</w:t>
      </w:r>
    </w:p>
    <w:p w:rsidR="00747D37" w:rsidRDefault="00747D37" w:rsidP="00747D37">
      <w:pPr>
        <w:pStyle w:val="a3"/>
        <w:spacing w:before="7"/>
        <w:ind w:left="0" w:firstLine="0"/>
        <w:rPr>
          <w:b/>
          <w:sz w:val="23"/>
        </w:rPr>
      </w:pPr>
    </w:p>
    <w:p w:rsidR="00747D37" w:rsidRPr="001E6897" w:rsidRDefault="00747D37" w:rsidP="00747D37">
      <w:pPr>
        <w:rPr>
          <w:sz w:val="24"/>
        </w:rPr>
      </w:pPr>
      <w:r>
        <w:rPr>
          <w:sz w:val="24"/>
        </w:rPr>
        <w:t xml:space="preserve">       3.1. </w:t>
      </w:r>
      <w:r w:rsidRPr="001E6897">
        <w:rPr>
          <w:sz w:val="24"/>
        </w:rPr>
        <w:t>Форма проведения анкетирования</w:t>
      </w:r>
      <w:r w:rsidR="00816798">
        <w:rPr>
          <w:sz w:val="24"/>
        </w:rPr>
        <w:t xml:space="preserve">: </w:t>
      </w:r>
      <w:r>
        <w:rPr>
          <w:sz w:val="24"/>
        </w:rPr>
        <w:t>групповая, подгрупповая, выборочная.</w:t>
      </w:r>
    </w:p>
    <w:p w:rsidR="00747D37" w:rsidRDefault="00747D37" w:rsidP="00172AEB">
      <w:pPr>
        <w:pStyle w:val="a3"/>
        <w:tabs>
          <w:tab w:val="left" w:pos="4092"/>
        </w:tabs>
        <w:ind w:right="11" w:firstLine="0"/>
        <w:jc w:val="both"/>
      </w:pPr>
      <w:r>
        <w:t xml:space="preserve">    3.2. Анкетирование</w:t>
      </w:r>
      <w:r w:rsidR="00816798">
        <w:t xml:space="preserve"> </w:t>
      </w:r>
      <w:r>
        <w:t>проводится</w:t>
      </w:r>
      <w:r>
        <w:tab/>
        <w:t xml:space="preserve">с родителями  (законными представителями) </w:t>
      </w:r>
      <w:r w:rsidR="00172AEB">
        <w:t>воспи</w:t>
      </w:r>
      <w:r>
        <w:t>танников и педагогическими работниками</w:t>
      </w:r>
      <w:r w:rsidR="00816798">
        <w:t xml:space="preserve"> </w:t>
      </w:r>
      <w:r>
        <w:t>ДОУ.</w:t>
      </w:r>
    </w:p>
    <w:p w:rsidR="00747D37" w:rsidRPr="001E6897" w:rsidRDefault="00747D37" w:rsidP="00747D37">
      <w:pPr>
        <w:tabs>
          <w:tab w:val="left" w:pos="1395"/>
        </w:tabs>
        <w:rPr>
          <w:sz w:val="24"/>
        </w:rPr>
      </w:pPr>
      <w:r>
        <w:rPr>
          <w:sz w:val="24"/>
        </w:rPr>
        <w:t xml:space="preserve">       3.3. </w:t>
      </w:r>
      <w:r w:rsidRPr="001E6897">
        <w:rPr>
          <w:sz w:val="24"/>
        </w:rPr>
        <w:t>Виды</w:t>
      </w:r>
      <w:r w:rsidR="00816798">
        <w:rPr>
          <w:sz w:val="24"/>
        </w:rPr>
        <w:t xml:space="preserve"> </w:t>
      </w:r>
      <w:r w:rsidRPr="001E6897">
        <w:rPr>
          <w:sz w:val="24"/>
        </w:rPr>
        <w:t>анкетирования:</w:t>
      </w:r>
    </w:p>
    <w:p w:rsidR="00747D37" w:rsidRPr="001E6897" w:rsidRDefault="00747D37" w:rsidP="00747D37">
      <w:pPr>
        <w:pStyle w:val="a4"/>
        <w:numPr>
          <w:ilvl w:val="0"/>
          <w:numId w:val="12"/>
        </w:numPr>
        <w:tabs>
          <w:tab w:val="left" w:pos="1594"/>
        </w:tabs>
        <w:rPr>
          <w:sz w:val="24"/>
        </w:rPr>
      </w:pPr>
      <w:r w:rsidRPr="001E6897">
        <w:rPr>
          <w:sz w:val="24"/>
        </w:rPr>
        <w:t>анкетирование методом ранжирования;</w:t>
      </w:r>
    </w:p>
    <w:p w:rsidR="00747D37" w:rsidRPr="001E6897" w:rsidRDefault="00747D37" w:rsidP="00747D37">
      <w:pPr>
        <w:pStyle w:val="a4"/>
        <w:numPr>
          <w:ilvl w:val="0"/>
          <w:numId w:val="12"/>
        </w:numPr>
        <w:tabs>
          <w:tab w:val="left" w:pos="1594"/>
        </w:tabs>
        <w:rPr>
          <w:sz w:val="24"/>
        </w:rPr>
      </w:pPr>
      <w:r w:rsidRPr="001E6897">
        <w:rPr>
          <w:sz w:val="24"/>
        </w:rPr>
        <w:t>анкетирование с отрытыми</w:t>
      </w:r>
      <w:r w:rsidR="00816798">
        <w:rPr>
          <w:sz w:val="24"/>
        </w:rPr>
        <w:t xml:space="preserve"> </w:t>
      </w:r>
      <w:r w:rsidRPr="001E6897">
        <w:rPr>
          <w:sz w:val="24"/>
        </w:rPr>
        <w:t>вопросами;</w:t>
      </w:r>
    </w:p>
    <w:p w:rsidR="00747D37" w:rsidRPr="001E6897" w:rsidRDefault="00747D37" w:rsidP="00747D37">
      <w:pPr>
        <w:pStyle w:val="a4"/>
        <w:numPr>
          <w:ilvl w:val="0"/>
          <w:numId w:val="12"/>
        </w:numPr>
        <w:tabs>
          <w:tab w:val="left" w:pos="1594"/>
        </w:tabs>
        <w:rPr>
          <w:sz w:val="24"/>
        </w:rPr>
      </w:pPr>
      <w:r w:rsidRPr="001E6897">
        <w:rPr>
          <w:sz w:val="24"/>
        </w:rPr>
        <w:t>анкетирование с закрытыми</w:t>
      </w:r>
      <w:r w:rsidR="00816798">
        <w:rPr>
          <w:sz w:val="24"/>
        </w:rPr>
        <w:t xml:space="preserve"> </w:t>
      </w:r>
      <w:r w:rsidRPr="001E6897">
        <w:rPr>
          <w:sz w:val="24"/>
        </w:rPr>
        <w:t>вопросами.</w:t>
      </w:r>
    </w:p>
    <w:p w:rsidR="00747D37" w:rsidRDefault="00747D37" w:rsidP="00747D37">
      <w:pPr>
        <w:pStyle w:val="a3"/>
        <w:spacing w:before="5"/>
        <w:ind w:left="0" w:firstLine="0"/>
      </w:pPr>
    </w:p>
    <w:p w:rsidR="00747D37" w:rsidRDefault="00747D37" w:rsidP="00747D37">
      <w:pPr>
        <w:pStyle w:val="11"/>
        <w:tabs>
          <w:tab w:val="left" w:pos="2576"/>
        </w:tabs>
        <w:spacing w:before="1"/>
      </w:pPr>
      <w:r>
        <w:t xml:space="preserve">                     4. Организация и порядок проведения</w:t>
      </w:r>
      <w:r w:rsidR="00816798">
        <w:t xml:space="preserve"> </w:t>
      </w:r>
      <w:r>
        <w:t>анкетирования</w:t>
      </w:r>
    </w:p>
    <w:p w:rsidR="00747D37" w:rsidRDefault="00747D37" w:rsidP="00747D37">
      <w:pPr>
        <w:pStyle w:val="a3"/>
        <w:spacing w:before="6"/>
        <w:ind w:left="0" w:firstLine="0"/>
        <w:rPr>
          <w:b/>
          <w:sz w:val="23"/>
        </w:rPr>
      </w:pPr>
    </w:p>
    <w:p w:rsidR="00747D37" w:rsidRPr="001E6897" w:rsidRDefault="00747D37" w:rsidP="00747D37">
      <w:pPr>
        <w:tabs>
          <w:tab w:val="left" w:pos="1395"/>
        </w:tabs>
        <w:ind w:right="101"/>
        <w:rPr>
          <w:sz w:val="24"/>
        </w:rPr>
      </w:pPr>
      <w:r>
        <w:rPr>
          <w:sz w:val="24"/>
        </w:rPr>
        <w:t xml:space="preserve">          4.1. </w:t>
      </w:r>
      <w:r w:rsidRPr="001E6897">
        <w:rPr>
          <w:sz w:val="24"/>
        </w:rPr>
        <w:t>Любые виды анкетирования проводятся в с</w:t>
      </w:r>
      <w:r>
        <w:rPr>
          <w:sz w:val="24"/>
        </w:rPr>
        <w:t>оответствии с приказом заведую</w:t>
      </w:r>
      <w:r w:rsidRPr="001E6897">
        <w:rPr>
          <w:sz w:val="24"/>
        </w:rPr>
        <w:t>щего</w:t>
      </w:r>
      <w:r w:rsidR="00816798">
        <w:rPr>
          <w:sz w:val="24"/>
        </w:rPr>
        <w:t xml:space="preserve"> </w:t>
      </w:r>
      <w:r w:rsidRPr="001E6897">
        <w:rPr>
          <w:sz w:val="24"/>
        </w:rPr>
        <w:t>ДОУ.</w:t>
      </w:r>
    </w:p>
    <w:p w:rsidR="00747D37" w:rsidRPr="001E6897" w:rsidRDefault="00747D37" w:rsidP="00747D37">
      <w:pPr>
        <w:tabs>
          <w:tab w:val="left" w:pos="1371"/>
        </w:tabs>
        <w:ind w:right="105"/>
        <w:jc w:val="both"/>
        <w:rPr>
          <w:sz w:val="24"/>
        </w:rPr>
      </w:pPr>
      <w:r>
        <w:rPr>
          <w:sz w:val="24"/>
        </w:rPr>
        <w:t xml:space="preserve">         4.2. </w:t>
      </w:r>
      <w:r w:rsidRPr="001E6897">
        <w:rPr>
          <w:sz w:val="24"/>
        </w:rPr>
        <w:t>Объем выборки может быть различным, в зависимости от целей исследов</w:t>
      </w:r>
      <w:r w:rsidR="0044404C">
        <w:rPr>
          <w:sz w:val="24"/>
        </w:rPr>
        <w:t>ания. Минимальное количество – 10</w:t>
      </w:r>
      <w:r w:rsidRPr="001E6897">
        <w:rPr>
          <w:sz w:val="24"/>
        </w:rPr>
        <w:t xml:space="preserve"> анкет (с каждой возрастной группы). Анкету заполняет один из</w:t>
      </w:r>
      <w:r w:rsidR="00816798">
        <w:rPr>
          <w:sz w:val="24"/>
        </w:rPr>
        <w:t xml:space="preserve"> </w:t>
      </w:r>
      <w:r w:rsidRPr="001E6897">
        <w:rPr>
          <w:sz w:val="24"/>
        </w:rPr>
        <w:t>родителей.</w:t>
      </w:r>
    </w:p>
    <w:p w:rsidR="00747D37" w:rsidRPr="001E6897" w:rsidRDefault="00747D37" w:rsidP="00747D37">
      <w:pPr>
        <w:tabs>
          <w:tab w:val="left" w:pos="1395"/>
        </w:tabs>
        <w:spacing w:before="1"/>
        <w:ind w:right="104"/>
        <w:jc w:val="both"/>
        <w:rPr>
          <w:sz w:val="24"/>
        </w:rPr>
      </w:pPr>
      <w:r>
        <w:rPr>
          <w:sz w:val="24"/>
        </w:rPr>
        <w:t xml:space="preserve">         4.3. </w:t>
      </w:r>
      <w:r w:rsidRPr="001E6897">
        <w:rPr>
          <w:sz w:val="24"/>
        </w:rPr>
        <w:t xml:space="preserve">Анкетирование проводится ответственным лицом в соответствии с приказом, который отвечает за своевременное предоставление информации респондентам о месте и времени проведения анкетирования, о процедуре анкетирования и предоставления </w:t>
      </w:r>
      <w:r w:rsidR="00172AEB">
        <w:rPr>
          <w:sz w:val="24"/>
        </w:rPr>
        <w:t>запол</w:t>
      </w:r>
      <w:r w:rsidRPr="001E6897">
        <w:rPr>
          <w:sz w:val="24"/>
        </w:rPr>
        <w:t>ненных анкет старшему воспитателю.</w:t>
      </w:r>
    </w:p>
    <w:p w:rsidR="00747D37" w:rsidRPr="001E6897" w:rsidRDefault="00747D37" w:rsidP="00747D37">
      <w:pPr>
        <w:tabs>
          <w:tab w:val="left" w:pos="1395"/>
        </w:tabs>
        <w:ind w:right="98"/>
        <w:jc w:val="both"/>
        <w:rPr>
          <w:sz w:val="24"/>
        </w:rPr>
      </w:pPr>
      <w:r>
        <w:rPr>
          <w:sz w:val="24"/>
        </w:rPr>
        <w:t xml:space="preserve">         4.4. </w:t>
      </w:r>
      <w:r w:rsidRPr="001E6897">
        <w:rPr>
          <w:sz w:val="24"/>
        </w:rPr>
        <w:t xml:space="preserve">Работа по проведению анкетирования, подготовка пакета документов </w:t>
      </w:r>
      <w:r w:rsidR="00172AEB">
        <w:rPr>
          <w:sz w:val="24"/>
        </w:rPr>
        <w:t>коорди</w:t>
      </w:r>
      <w:r w:rsidRPr="001E6897">
        <w:rPr>
          <w:sz w:val="24"/>
        </w:rPr>
        <w:t>нируются старшим</w:t>
      </w:r>
      <w:r w:rsidR="00816798">
        <w:rPr>
          <w:sz w:val="24"/>
        </w:rPr>
        <w:t xml:space="preserve"> </w:t>
      </w:r>
      <w:r w:rsidRPr="001E6897">
        <w:rPr>
          <w:sz w:val="24"/>
        </w:rPr>
        <w:t>воспитателем.</w:t>
      </w:r>
    </w:p>
    <w:p w:rsidR="00747D37" w:rsidRPr="00747D37" w:rsidRDefault="00747D37" w:rsidP="00747D37">
      <w:pPr>
        <w:tabs>
          <w:tab w:val="left" w:pos="1395"/>
        </w:tabs>
        <w:ind w:right="103"/>
        <w:jc w:val="both"/>
        <w:rPr>
          <w:sz w:val="24"/>
        </w:rPr>
      </w:pPr>
      <w:r>
        <w:rPr>
          <w:sz w:val="24"/>
        </w:rPr>
        <w:t xml:space="preserve">         4.5. </w:t>
      </w:r>
      <w:r w:rsidRPr="00747D37">
        <w:rPr>
          <w:sz w:val="24"/>
        </w:rPr>
        <w:t xml:space="preserve">Обследование проводится путем самостоятельного, анонимного заполнения анкет респондентами. Ответы даются в соответствии с </w:t>
      </w:r>
      <w:r>
        <w:rPr>
          <w:sz w:val="24"/>
        </w:rPr>
        <w:t>Инструкцией по заполнению анке</w:t>
      </w:r>
      <w:r w:rsidRPr="00747D37">
        <w:rPr>
          <w:sz w:val="24"/>
        </w:rPr>
        <w:t>ты. Перед началом анкетирования дается разъясне</w:t>
      </w:r>
      <w:r>
        <w:rPr>
          <w:sz w:val="24"/>
        </w:rPr>
        <w:t>ние о целях, порядке проведения анке</w:t>
      </w:r>
      <w:r w:rsidRPr="00747D37">
        <w:rPr>
          <w:sz w:val="24"/>
        </w:rPr>
        <w:t>тирования.</w:t>
      </w:r>
    </w:p>
    <w:p w:rsidR="00747D37" w:rsidRPr="00747D37" w:rsidRDefault="00747D37" w:rsidP="00747D37">
      <w:pPr>
        <w:tabs>
          <w:tab w:val="left" w:pos="1395"/>
        </w:tabs>
        <w:ind w:right="108"/>
        <w:jc w:val="both"/>
        <w:rPr>
          <w:sz w:val="24"/>
        </w:rPr>
      </w:pPr>
      <w:r>
        <w:rPr>
          <w:sz w:val="24"/>
        </w:rPr>
        <w:t xml:space="preserve">4.6. </w:t>
      </w:r>
      <w:r w:rsidRPr="00747D37">
        <w:rPr>
          <w:sz w:val="24"/>
        </w:rPr>
        <w:t>После проведения анкетирования ответстве</w:t>
      </w:r>
      <w:r>
        <w:rPr>
          <w:sz w:val="24"/>
        </w:rPr>
        <w:t>нное лицо посчитывает результа</w:t>
      </w:r>
      <w:r w:rsidRPr="00747D37">
        <w:rPr>
          <w:sz w:val="24"/>
        </w:rPr>
        <w:t>ты анкетирования. По результатам анкетирования составляется аналитическая справка, в которой указываются следующие</w:t>
      </w:r>
      <w:r w:rsidR="00816798">
        <w:rPr>
          <w:sz w:val="24"/>
        </w:rPr>
        <w:t xml:space="preserve"> </w:t>
      </w:r>
      <w:r w:rsidRPr="00747D37">
        <w:rPr>
          <w:sz w:val="24"/>
        </w:rPr>
        <w:t>данные:</w:t>
      </w:r>
    </w:p>
    <w:p w:rsidR="00747D37" w:rsidRDefault="00747D37" w:rsidP="00747D37">
      <w:pPr>
        <w:pStyle w:val="a4"/>
        <w:numPr>
          <w:ilvl w:val="2"/>
          <w:numId w:val="6"/>
        </w:numPr>
        <w:tabs>
          <w:tab w:val="left" w:pos="1174"/>
        </w:tabs>
        <w:ind w:left="1173" w:hanging="140"/>
        <w:jc w:val="both"/>
        <w:rPr>
          <w:sz w:val="24"/>
        </w:rPr>
      </w:pPr>
      <w:r>
        <w:rPr>
          <w:sz w:val="24"/>
        </w:rPr>
        <w:t>число респондентов, принявших участие в анкетировании;</w:t>
      </w:r>
    </w:p>
    <w:p w:rsidR="00747D37" w:rsidRDefault="00747D37" w:rsidP="00747D37">
      <w:pPr>
        <w:pStyle w:val="a4"/>
        <w:numPr>
          <w:ilvl w:val="2"/>
          <w:numId w:val="6"/>
        </w:numPr>
        <w:tabs>
          <w:tab w:val="left" w:pos="1174"/>
        </w:tabs>
        <w:ind w:left="1173" w:hanging="140"/>
        <w:rPr>
          <w:sz w:val="24"/>
        </w:rPr>
      </w:pPr>
      <w:r>
        <w:rPr>
          <w:sz w:val="24"/>
        </w:rPr>
        <w:t>число анкет, признанных действительными;</w:t>
      </w:r>
    </w:p>
    <w:p w:rsidR="00747D37" w:rsidRDefault="00747D37" w:rsidP="00747D37">
      <w:pPr>
        <w:pStyle w:val="a4"/>
        <w:numPr>
          <w:ilvl w:val="2"/>
          <w:numId w:val="6"/>
        </w:numPr>
        <w:tabs>
          <w:tab w:val="left" w:pos="1174"/>
        </w:tabs>
        <w:ind w:left="1173" w:hanging="140"/>
        <w:rPr>
          <w:sz w:val="24"/>
        </w:rPr>
      </w:pPr>
      <w:r>
        <w:rPr>
          <w:sz w:val="24"/>
        </w:rPr>
        <w:t>число записей в анкете, оказавшихся</w:t>
      </w:r>
      <w:r w:rsidR="00816798">
        <w:rPr>
          <w:sz w:val="24"/>
        </w:rPr>
        <w:t xml:space="preserve"> </w:t>
      </w:r>
      <w:r>
        <w:rPr>
          <w:sz w:val="24"/>
        </w:rPr>
        <w:t>недействительными;</w:t>
      </w:r>
    </w:p>
    <w:p w:rsidR="00747D37" w:rsidRDefault="00747D37" w:rsidP="00747D37">
      <w:pPr>
        <w:pStyle w:val="a4"/>
        <w:numPr>
          <w:ilvl w:val="2"/>
          <w:numId w:val="6"/>
        </w:numPr>
        <w:tabs>
          <w:tab w:val="left" w:pos="1174"/>
        </w:tabs>
        <w:ind w:left="1173" w:hanging="140"/>
        <w:rPr>
          <w:sz w:val="24"/>
        </w:rPr>
      </w:pPr>
      <w:r>
        <w:rPr>
          <w:sz w:val="24"/>
        </w:rPr>
        <w:t>количество голосов по каждому</w:t>
      </w:r>
      <w:r w:rsidR="00816798">
        <w:rPr>
          <w:sz w:val="24"/>
        </w:rPr>
        <w:t xml:space="preserve"> </w:t>
      </w:r>
      <w:r>
        <w:rPr>
          <w:sz w:val="24"/>
        </w:rPr>
        <w:t>вопросу.</w:t>
      </w:r>
    </w:p>
    <w:p w:rsidR="00747D37" w:rsidRDefault="00747D37" w:rsidP="00747D37">
      <w:pPr>
        <w:pStyle w:val="a3"/>
        <w:ind w:left="0" w:right="100" w:firstLine="182"/>
        <w:jc w:val="both"/>
      </w:pPr>
      <w:r>
        <w:t>4.7. По результатам проведения анкетирования принимается одно из следующих решений, которое в обязательном порядке фиксируется в приказе ДОУ признание анкетирования респондентов состоявшимся и утверждение его результатов либо признание анкетирования несостоявшимся с указанием соответствующих оснований.</w:t>
      </w:r>
    </w:p>
    <w:p w:rsidR="00D353C7" w:rsidRDefault="00747D37" w:rsidP="00747D37">
      <w:pPr>
        <w:ind w:right="105"/>
        <w:jc w:val="both"/>
        <w:rPr>
          <w:sz w:val="24"/>
        </w:rPr>
      </w:pPr>
      <w:r>
        <w:rPr>
          <w:sz w:val="24"/>
        </w:rPr>
        <w:t xml:space="preserve">           4.8. </w:t>
      </w:r>
      <w:r w:rsidRPr="00747D37">
        <w:rPr>
          <w:sz w:val="24"/>
        </w:rPr>
        <w:t xml:space="preserve">Анкетирование признается несостоявшимся в случае, если в анкетировании </w:t>
      </w:r>
    </w:p>
    <w:p w:rsidR="00747D37" w:rsidRPr="00747D37" w:rsidRDefault="00747D37" w:rsidP="00747D37">
      <w:pPr>
        <w:ind w:right="105"/>
        <w:jc w:val="both"/>
        <w:rPr>
          <w:sz w:val="24"/>
        </w:rPr>
      </w:pPr>
      <w:r w:rsidRPr="00747D37">
        <w:rPr>
          <w:sz w:val="24"/>
        </w:rPr>
        <w:t xml:space="preserve">приняло участие менее 20 респондентов или если действительными признано менее 20 анкет </w:t>
      </w:r>
      <w:r w:rsidRPr="00747D37">
        <w:rPr>
          <w:sz w:val="24"/>
        </w:rPr>
        <w:lastRenderedPageBreak/>
        <w:t>респондентов.</w:t>
      </w:r>
    </w:p>
    <w:p w:rsidR="00747D37" w:rsidRPr="00747D37" w:rsidRDefault="00747D37" w:rsidP="00747D37">
      <w:pPr>
        <w:ind w:right="102"/>
        <w:jc w:val="both"/>
        <w:rPr>
          <w:sz w:val="24"/>
        </w:rPr>
      </w:pPr>
      <w:r>
        <w:rPr>
          <w:sz w:val="24"/>
        </w:rPr>
        <w:t xml:space="preserve">           4.9. </w:t>
      </w:r>
      <w:r w:rsidRPr="00747D37">
        <w:rPr>
          <w:sz w:val="24"/>
        </w:rPr>
        <w:t>Итоги результатов анкетирования подписываются ответственным за его проведение и утверждаются руководителем дошкольного учреждения.</w:t>
      </w:r>
    </w:p>
    <w:p w:rsidR="00747D37" w:rsidRPr="00747D37" w:rsidRDefault="00747D37" w:rsidP="00747D37">
      <w:pPr>
        <w:tabs>
          <w:tab w:val="left" w:pos="1509"/>
        </w:tabs>
        <w:ind w:right="103"/>
        <w:jc w:val="both"/>
        <w:rPr>
          <w:sz w:val="24"/>
        </w:rPr>
      </w:pPr>
      <w:r>
        <w:rPr>
          <w:sz w:val="24"/>
        </w:rPr>
        <w:t xml:space="preserve">           4.10. Р</w:t>
      </w:r>
      <w:r w:rsidRPr="00747D37">
        <w:rPr>
          <w:sz w:val="24"/>
        </w:rPr>
        <w:t xml:space="preserve">езультаты анкетирования родителей (законных представителей) на предмет удовлетворенности условиями и качеством предоставляемой образовательной услуги </w:t>
      </w:r>
      <w:r>
        <w:rPr>
          <w:sz w:val="24"/>
        </w:rPr>
        <w:t>учи</w:t>
      </w:r>
      <w:r w:rsidRPr="00747D37">
        <w:rPr>
          <w:sz w:val="24"/>
        </w:rPr>
        <w:t>тываются:</w:t>
      </w:r>
    </w:p>
    <w:p w:rsidR="00747D37" w:rsidRDefault="00747D37" w:rsidP="00747D37">
      <w:pPr>
        <w:pStyle w:val="a4"/>
        <w:numPr>
          <w:ilvl w:val="0"/>
          <w:numId w:val="3"/>
        </w:numPr>
        <w:tabs>
          <w:tab w:val="left" w:pos="1037"/>
        </w:tabs>
        <w:spacing w:before="1"/>
        <w:ind w:right="105" w:firstLine="707"/>
        <w:jc w:val="both"/>
        <w:rPr>
          <w:sz w:val="24"/>
        </w:rPr>
      </w:pPr>
      <w:r>
        <w:rPr>
          <w:sz w:val="24"/>
        </w:rPr>
        <w:t>при принятии управленческих решений по проблемам качества образовательного процесса;</w:t>
      </w:r>
    </w:p>
    <w:p w:rsidR="00747D37" w:rsidRPr="00747D37" w:rsidRDefault="00747D37" w:rsidP="00747D37">
      <w:pPr>
        <w:tabs>
          <w:tab w:val="left" w:pos="1579"/>
        </w:tabs>
        <w:ind w:right="103"/>
        <w:jc w:val="both"/>
        <w:rPr>
          <w:sz w:val="24"/>
        </w:rPr>
      </w:pPr>
      <w:r>
        <w:rPr>
          <w:sz w:val="24"/>
        </w:rPr>
        <w:t xml:space="preserve">            4.11. </w:t>
      </w:r>
      <w:r w:rsidRPr="00747D37">
        <w:rPr>
          <w:sz w:val="24"/>
        </w:rPr>
        <w:t xml:space="preserve">Педагогических работников с результатами анкетирования знакомят на </w:t>
      </w:r>
      <w:r>
        <w:rPr>
          <w:sz w:val="24"/>
        </w:rPr>
        <w:t xml:space="preserve"> пе</w:t>
      </w:r>
      <w:r w:rsidRPr="00747D37">
        <w:rPr>
          <w:sz w:val="24"/>
        </w:rPr>
        <w:t>дагогическом часе или педагогическом</w:t>
      </w:r>
      <w:r w:rsidR="00816798">
        <w:rPr>
          <w:sz w:val="24"/>
        </w:rPr>
        <w:t xml:space="preserve"> </w:t>
      </w:r>
      <w:r w:rsidRPr="00747D37">
        <w:rPr>
          <w:sz w:val="24"/>
        </w:rPr>
        <w:t>Совете.</w:t>
      </w:r>
    </w:p>
    <w:p w:rsidR="00747D37" w:rsidRDefault="00747D37" w:rsidP="00747D37">
      <w:pPr>
        <w:tabs>
          <w:tab w:val="left" w:pos="1613"/>
        </w:tabs>
        <w:spacing w:before="1"/>
        <w:ind w:right="105"/>
        <w:jc w:val="both"/>
        <w:rPr>
          <w:sz w:val="24"/>
        </w:rPr>
      </w:pPr>
      <w:r>
        <w:rPr>
          <w:sz w:val="24"/>
        </w:rPr>
        <w:t xml:space="preserve">            4.12. </w:t>
      </w:r>
      <w:r w:rsidRPr="00747D37">
        <w:rPr>
          <w:sz w:val="24"/>
        </w:rPr>
        <w:t>Использование результатов исследовани</w:t>
      </w:r>
      <w:r>
        <w:rPr>
          <w:sz w:val="24"/>
        </w:rPr>
        <w:t>я вне ДОУ для семинаров, конфе</w:t>
      </w:r>
      <w:r w:rsidRPr="00747D37">
        <w:rPr>
          <w:sz w:val="24"/>
        </w:rPr>
        <w:t>ренций, в публикациях возможно только с разрешения заведующего</w:t>
      </w:r>
      <w:r w:rsidR="00816798">
        <w:rPr>
          <w:sz w:val="24"/>
        </w:rPr>
        <w:t xml:space="preserve"> </w:t>
      </w:r>
      <w:r w:rsidRPr="00747D37">
        <w:rPr>
          <w:sz w:val="24"/>
        </w:rPr>
        <w:t>ДОУ.</w:t>
      </w:r>
    </w:p>
    <w:p w:rsidR="00977818" w:rsidRPr="00977818" w:rsidRDefault="00977818" w:rsidP="00977818">
      <w:pPr>
        <w:spacing w:line="244" w:lineRule="auto"/>
        <w:ind w:right="-29"/>
        <w:jc w:val="both"/>
        <w:rPr>
          <w:w w:val="105"/>
          <w:sz w:val="24"/>
          <w:szCs w:val="24"/>
        </w:rPr>
      </w:pPr>
      <w:r>
        <w:rPr>
          <w:sz w:val="24"/>
        </w:rPr>
        <w:t xml:space="preserve">            4.13. </w:t>
      </w:r>
      <w:r w:rsidRPr="00977818">
        <w:rPr>
          <w:w w:val="105"/>
          <w:sz w:val="24"/>
          <w:szCs w:val="24"/>
        </w:rPr>
        <w:t>Заполненные анкеты родителей (зако</w:t>
      </w:r>
      <w:r>
        <w:rPr>
          <w:w w:val="105"/>
          <w:sz w:val="24"/>
          <w:szCs w:val="24"/>
        </w:rPr>
        <w:t>нных представителей) воспитанников</w:t>
      </w:r>
      <w:r w:rsidRPr="00977818">
        <w:rPr>
          <w:w w:val="105"/>
          <w:sz w:val="24"/>
          <w:szCs w:val="24"/>
        </w:rPr>
        <w:t xml:space="preserve"> анализирует</w:t>
      </w:r>
      <w:r w:rsidR="00816798">
        <w:rPr>
          <w:w w:val="105"/>
          <w:sz w:val="24"/>
          <w:szCs w:val="24"/>
        </w:rPr>
        <w:t xml:space="preserve"> </w:t>
      </w:r>
      <w:r w:rsidRPr="00977818">
        <w:rPr>
          <w:w w:val="105"/>
          <w:sz w:val="24"/>
          <w:szCs w:val="24"/>
        </w:rPr>
        <w:t>старший</w:t>
      </w:r>
      <w:r w:rsidRPr="00977818">
        <w:rPr>
          <w:w w:val="105"/>
          <w:sz w:val="24"/>
          <w:szCs w:val="24"/>
        </w:rPr>
        <w:tab/>
        <w:t>воспитатель,</w:t>
      </w:r>
      <w:r w:rsidRPr="00977818">
        <w:rPr>
          <w:w w:val="105"/>
          <w:sz w:val="24"/>
          <w:szCs w:val="24"/>
        </w:rPr>
        <w:tab/>
        <w:t>проводивший</w:t>
      </w:r>
      <w:r w:rsidRPr="00977818">
        <w:rPr>
          <w:w w:val="105"/>
          <w:sz w:val="24"/>
          <w:szCs w:val="24"/>
        </w:rPr>
        <w:tab/>
        <w:t>анкети</w:t>
      </w:r>
      <w:r>
        <w:rPr>
          <w:w w:val="105"/>
          <w:sz w:val="24"/>
          <w:szCs w:val="24"/>
        </w:rPr>
        <w:t xml:space="preserve">рование. </w:t>
      </w:r>
    </w:p>
    <w:p w:rsidR="00977818" w:rsidRDefault="00977818" w:rsidP="00747D37">
      <w:pPr>
        <w:tabs>
          <w:tab w:val="left" w:pos="1613"/>
        </w:tabs>
        <w:spacing w:before="1"/>
        <w:ind w:right="1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4.14. </w:t>
      </w:r>
      <w:r w:rsidRPr="00977818">
        <w:rPr>
          <w:sz w:val="24"/>
          <w:szCs w:val="24"/>
        </w:rPr>
        <w:t>По результатам анкетирования старшим воспитателем составляется справка, на основе которой заведующий М</w:t>
      </w:r>
      <w:r>
        <w:rPr>
          <w:sz w:val="24"/>
          <w:szCs w:val="24"/>
        </w:rPr>
        <w:t>А</w:t>
      </w:r>
      <w:r w:rsidRPr="00977818">
        <w:rPr>
          <w:sz w:val="24"/>
          <w:szCs w:val="24"/>
        </w:rPr>
        <w:t>ДОУ издает приказ «Об итогах анкетирования родителей</w:t>
      </w:r>
      <w:r>
        <w:rPr>
          <w:sz w:val="24"/>
          <w:szCs w:val="24"/>
        </w:rPr>
        <w:t>»</w:t>
      </w:r>
    </w:p>
    <w:p w:rsidR="00977818" w:rsidRDefault="00977818" w:rsidP="00747D37">
      <w:pPr>
        <w:tabs>
          <w:tab w:val="left" w:pos="1613"/>
        </w:tabs>
        <w:spacing w:before="1"/>
        <w:ind w:right="1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1E6897" w:rsidRDefault="001E6897" w:rsidP="00747D37">
      <w:pPr>
        <w:tabs>
          <w:tab w:val="left" w:pos="1164"/>
        </w:tabs>
        <w:spacing w:line="244" w:lineRule="auto"/>
        <w:ind w:right="-29"/>
        <w:jc w:val="both"/>
        <w:rPr>
          <w:sz w:val="24"/>
        </w:rPr>
      </w:pPr>
    </w:p>
    <w:p w:rsidR="00747D37" w:rsidRDefault="00747D37" w:rsidP="00747D37">
      <w:pPr>
        <w:pStyle w:val="11"/>
        <w:tabs>
          <w:tab w:val="left" w:pos="1274"/>
        </w:tabs>
        <w:ind w:firstLine="0"/>
        <w:jc w:val="center"/>
      </w:pPr>
      <w:r>
        <w:t>5. Права и обязанности лиц, осуществляющих</w:t>
      </w:r>
      <w:r w:rsidR="00816798">
        <w:t xml:space="preserve"> </w:t>
      </w:r>
      <w:r>
        <w:t>анкетирование</w:t>
      </w:r>
    </w:p>
    <w:p w:rsidR="00747D37" w:rsidRDefault="00747D37" w:rsidP="00747D37">
      <w:pPr>
        <w:pStyle w:val="a3"/>
        <w:spacing w:before="7"/>
        <w:ind w:left="0" w:firstLine="0"/>
        <w:rPr>
          <w:b/>
          <w:sz w:val="23"/>
        </w:rPr>
      </w:pPr>
    </w:p>
    <w:p w:rsidR="00747D37" w:rsidRPr="00747D37" w:rsidRDefault="00747D37" w:rsidP="00747D37">
      <w:pPr>
        <w:tabs>
          <w:tab w:val="left" w:pos="1395"/>
        </w:tabs>
        <w:ind w:right="102"/>
        <w:jc w:val="both"/>
        <w:rPr>
          <w:sz w:val="24"/>
        </w:rPr>
      </w:pPr>
      <w:r>
        <w:rPr>
          <w:sz w:val="24"/>
        </w:rPr>
        <w:t xml:space="preserve"> 5.1. </w:t>
      </w:r>
      <w:r w:rsidRPr="00747D37">
        <w:rPr>
          <w:sz w:val="24"/>
        </w:rPr>
        <w:t>Для выполнения возложенных задач, лиц</w:t>
      </w:r>
      <w:r>
        <w:rPr>
          <w:sz w:val="24"/>
        </w:rPr>
        <w:t>а, осуществляющие общее и непо</w:t>
      </w:r>
      <w:r w:rsidRPr="00747D37">
        <w:rPr>
          <w:sz w:val="24"/>
        </w:rPr>
        <w:t>средственное руководство анкетированием, имеют</w:t>
      </w:r>
      <w:r w:rsidR="00816798">
        <w:rPr>
          <w:sz w:val="24"/>
        </w:rPr>
        <w:t xml:space="preserve"> </w:t>
      </w:r>
      <w:r w:rsidRPr="00747D37">
        <w:rPr>
          <w:sz w:val="24"/>
        </w:rPr>
        <w:t>право:</w:t>
      </w:r>
    </w:p>
    <w:p w:rsidR="00747D37" w:rsidRDefault="00747D37" w:rsidP="00747D37">
      <w:pPr>
        <w:pStyle w:val="a4"/>
        <w:numPr>
          <w:ilvl w:val="0"/>
          <w:numId w:val="2"/>
        </w:numPr>
        <w:tabs>
          <w:tab w:val="left" w:pos="1174"/>
        </w:tabs>
        <w:ind w:left="1173"/>
        <w:jc w:val="both"/>
        <w:rPr>
          <w:sz w:val="24"/>
        </w:rPr>
      </w:pPr>
      <w:r>
        <w:rPr>
          <w:sz w:val="24"/>
        </w:rPr>
        <w:t>разрабатывать рекомендации педагогическим</w:t>
      </w:r>
      <w:r w:rsidR="00816798">
        <w:rPr>
          <w:sz w:val="24"/>
        </w:rPr>
        <w:t xml:space="preserve"> </w:t>
      </w:r>
      <w:r>
        <w:rPr>
          <w:sz w:val="24"/>
        </w:rPr>
        <w:t>работникам;</w:t>
      </w:r>
    </w:p>
    <w:p w:rsidR="00747D37" w:rsidRPr="00747D37" w:rsidRDefault="00747D37" w:rsidP="00747D37">
      <w:pPr>
        <w:pStyle w:val="a4"/>
        <w:numPr>
          <w:ilvl w:val="0"/>
          <w:numId w:val="2"/>
        </w:numPr>
        <w:tabs>
          <w:tab w:val="left" w:pos="1174"/>
        </w:tabs>
        <w:ind w:left="1173"/>
        <w:jc w:val="both"/>
        <w:rPr>
          <w:sz w:val="24"/>
        </w:rPr>
      </w:pPr>
      <w:r w:rsidRPr="00747D37">
        <w:rPr>
          <w:sz w:val="24"/>
        </w:rPr>
        <w:t>вносить предложения заведующему о поощрении и привлечении сотрудников к ответствен</w:t>
      </w:r>
      <w:r>
        <w:rPr>
          <w:sz w:val="24"/>
        </w:rPr>
        <w:t>ности по вопросам анкетирования;</w:t>
      </w:r>
    </w:p>
    <w:p w:rsidR="00747D37" w:rsidRPr="00747D37" w:rsidRDefault="00747D37" w:rsidP="00747D37">
      <w:pPr>
        <w:pStyle w:val="a4"/>
        <w:tabs>
          <w:tab w:val="left" w:pos="1190"/>
        </w:tabs>
        <w:spacing w:before="1"/>
        <w:ind w:right="103" w:firstLine="0"/>
        <w:jc w:val="both"/>
        <w:rPr>
          <w:sz w:val="24"/>
        </w:rPr>
      </w:pPr>
      <w:r>
        <w:rPr>
          <w:sz w:val="24"/>
        </w:rPr>
        <w:t xml:space="preserve">             - привлекать педагогических работников к оказанию помощи в проведении </w:t>
      </w:r>
      <w:r w:rsidRPr="00747D37">
        <w:rPr>
          <w:sz w:val="24"/>
        </w:rPr>
        <w:t>анкетирования.</w:t>
      </w:r>
    </w:p>
    <w:p w:rsidR="00747D37" w:rsidRDefault="00747D37" w:rsidP="00747D37">
      <w:pPr>
        <w:pStyle w:val="a3"/>
        <w:spacing w:before="5"/>
        <w:ind w:left="0" w:firstLine="0"/>
        <w:jc w:val="both"/>
      </w:pPr>
      <w:bookmarkStart w:id="0" w:name="_GoBack"/>
      <w:bookmarkEnd w:id="0"/>
    </w:p>
    <w:p w:rsidR="001E6897" w:rsidRDefault="001E6897" w:rsidP="00747D37">
      <w:pPr>
        <w:tabs>
          <w:tab w:val="left" w:pos="1164"/>
        </w:tabs>
        <w:spacing w:line="244" w:lineRule="auto"/>
        <w:ind w:right="-29"/>
        <w:jc w:val="both"/>
        <w:rPr>
          <w:sz w:val="24"/>
        </w:rPr>
      </w:pPr>
    </w:p>
    <w:p w:rsidR="001E6897" w:rsidRPr="001E6897" w:rsidRDefault="001E6897" w:rsidP="00747D37">
      <w:pPr>
        <w:tabs>
          <w:tab w:val="left" w:pos="1164"/>
        </w:tabs>
        <w:spacing w:line="244" w:lineRule="auto"/>
        <w:ind w:right="-29"/>
        <w:jc w:val="both"/>
        <w:rPr>
          <w:sz w:val="24"/>
        </w:rPr>
        <w:sectPr w:rsidR="001E6897" w:rsidRPr="001E6897" w:rsidSect="00D353C7">
          <w:type w:val="continuous"/>
          <w:pgSz w:w="11910" w:h="16840"/>
          <w:pgMar w:top="1100" w:right="740" w:bottom="993" w:left="1276" w:header="720" w:footer="720" w:gutter="0"/>
          <w:cols w:space="720"/>
        </w:sectPr>
      </w:pPr>
    </w:p>
    <w:p w:rsidR="00A83176" w:rsidRDefault="00A83176" w:rsidP="00747D37">
      <w:pPr>
        <w:pStyle w:val="a3"/>
        <w:spacing w:before="5"/>
        <w:ind w:left="0" w:firstLine="0"/>
        <w:jc w:val="both"/>
      </w:pPr>
    </w:p>
    <w:p w:rsidR="00A83176" w:rsidRPr="00747D37" w:rsidRDefault="00A83176" w:rsidP="00747D37">
      <w:pPr>
        <w:tabs>
          <w:tab w:val="left" w:pos="1395"/>
        </w:tabs>
        <w:ind w:right="108"/>
        <w:jc w:val="both"/>
        <w:rPr>
          <w:sz w:val="24"/>
        </w:rPr>
      </w:pPr>
    </w:p>
    <w:p w:rsidR="00A83176" w:rsidRDefault="00A83176">
      <w:pPr>
        <w:jc w:val="both"/>
        <w:rPr>
          <w:sz w:val="24"/>
        </w:rPr>
        <w:sectPr w:rsidR="00A83176">
          <w:pgSz w:w="11910" w:h="16840"/>
          <w:pgMar w:top="1040" w:right="740" w:bottom="280" w:left="1520" w:header="720" w:footer="720" w:gutter="0"/>
          <w:cols w:space="720"/>
        </w:sectPr>
      </w:pPr>
    </w:p>
    <w:p w:rsidR="00A83176" w:rsidRDefault="00A83176">
      <w:pPr>
        <w:pStyle w:val="a3"/>
        <w:spacing w:before="4"/>
        <w:ind w:left="0" w:firstLine="0"/>
      </w:pPr>
    </w:p>
    <w:sectPr w:rsidR="00A83176" w:rsidSect="00A83176">
      <w:pgSz w:w="11910" w:h="16840"/>
      <w:pgMar w:top="1040" w:right="740" w:bottom="280" w:left="15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E73" w:rsidRDefault="00394E73" w:rsidP="0093468B">
      <w:r>
        <w:separator/>
      </w:r>
    </w:p>
  </w:endnote>
  <w:endnote w:type="continuationSeparator" w:id="1">
    <w:p w:rsidR="00394E73" w:rsidRDefault="00394E73" w:rsidP="00934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E73" w:rsidRDefault="00394E73" w:rsidP="0093468B">
      <w:r>
        <w:separator/>
      </w:r>
    </w:p>
  </w:footnote>
  <w:footnote w:type="continuationSeparator" w:id="1">
    <w:p w:rsidR="00394E73" w:rsidRDefault="00394E73" w:rsidP="009346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2448"/>
    <w:multiLevelType w:val="hybridMultilevel"/>
    <w:tmpl w:val="1E7A9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4ED1"/>
    <w:multiLevelType w:val="hybridMultilevel"/>
    <w:tmpl w:val="FA3C53C6"/>
    <w:lvl w:ilvl="0" w:tplc="5768BD78">
      <w:numFmt w:val="bullet"/>
      <w:lvlText w:val="-"/>
      <w:lvlJc w:val="left"/>
      <w:pPr>
        <w:ind w:left="1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E078F4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B7B05210">
      <w:numFmt w:val="bullet"/>
      <w:lvlText w:val="•"/>
      <w:lvlJc w:val="left"/>
      <w:pPr>
        <w:ind w:left="2073" w:hanging="140"/>
      </w:pPr>
      <w:rPr>
        <w:rFonts w:hint="default"/>
        <w:lang w:val="ru-RU" w:eastAsia="en-US" w:bidi="ar-SA"/>
      </w:rPr>
    </w:lvl>
    <w:lvl w:ilvl="3" w:tplc="9B1AE3EE">
      <w:numFmt w:val="bullet"/>
      <w:lvlText w:val="•"/>
      <w:lvlJc w:val="left"/>
      <w:pPr>
        <w:ind w:left="3019" w:hanging="140"/>
      </w:pPr>
      <w:rPr>
        <w:rFonts w:hint="default"/>
        <w:lang w:val="ru-RU" w:eastAsia="en-US" w:bidi="ar-SA"/>
      </w:rPr>
    </w:lvl>
    <w:lvl w:ilvl="4" w:tplc="A894D56E">
      <w:numFmt w:val="bullet"/>
      <w:lvlText w:val="•"/>
      <w:lvlJc w:val="left"/>
      <w:pPr>
        <w:ind w:left="3966" w:hanging="140"/>
      </w:pPr>
      <w:rPr>
        <w:rFonts w:hint="default"/>
        <w:lang w:val="ru-RU" w:eastAsia="en-US" w:bidi="ar-SA"/>
      </w:rPr>
    </w:lvl>
    <w:lvl w:ilvl="5" w:tplc="6C96357E">
      <w:numFmt w:val="bullet"/>
      <w:lvlText w:val="•"/>
      <w:lvlJc w:val="left"/>
      <w:pPr>
        <w:ind w:left="4913" w:hanging="140"/>
      </w:pPr>
      <w:rPr>
        <w:rFonts w:hint="default"/>
        <w:lang w:val="ru-RU" w:eastAsia="en-US" w:bidi="ar-SA"/>
      </w:rPr>
    </w:lvl>
    <w:lvl w:ilvl="6" w:tplc="78E8FC3E">
      <w:numFmt w:val="bullet"/>
      <w:lvlText w:val="•"/>
      <w:lvlJc w:val="left"/>
      <w:pPr>
        <w:ind w:left="5859" w:hanging="140"/>
      </w:pPr>
      <w:rPr>
        <w:rFonts w:hint="default"/>
        <w:lang w:val="ru-RU" w:eastAsia="en-US" w:bidi="ar-SA"/>
      </w:rPr>
    </w:lvl>
    <w:lvl w:ilvl="7" w:tplc="5B4E4A50">
      <w:numFmt w:val="bullet"/>
      <w:lvlText w:val="•"/>
      <w:lvlJc w:val="left"/>
      <w:pPr>
        <w:ind w:left="6806" w:hanging="140"/>
      </w:pPr>
      <w:rPr>
        <w:rFonts w:hint="default"/>
        <w:lang w:val="ru-RU" w:eastAsia="en-US" w:bidi="ar-SA"/>
      </w:rPr>
    </w:lvl>
    <w:lvl w:ilvl="8" w:tplc="2E805A42">
      <w:numFmt w:val="bullet"/>
      <w:lvlText w:val="•"/>
      <w:lvlJc w:val="left"/>
      <w:pPr>
        <w:ind w:left="7753" w:hanging="140"/>
      </w:pPr>
      <w:rPr>
        <w:rFonts w:hint="default"/>
        <w:lang w:val="ru-RU" w:eastAsia="en-US" w:bidi="ar-SA"/>
      </w:rPr>
    </w:lvl>
  </w:abstractNum>
  <w:abstractNum w:abstractNumId="2">
    <w:nsid w:val="1454217A"/>
    <w:multiLevelType w:val="hybridMultilevel"/>
    <w:tmpl w:val="739A3AA4"/>
    <w:lvl w:ilvl="0" w:tplc="34F89CCE">
      <w:start w:val="1"/>
      <w:numFmt w:val="decimal"/>
      <w:lvlText w:val="%1."/>
      <w:lvlJc w:val="left"/>
      <w:pPr>
        <w:ind w:left="128" w:hanging="173"/>
        <w:jc w:val="right"/>
      </w:pPr>
      <w:rPr>
        <w:rFonts w:hint="default"/>
        <w:spacing w:val="-27"/>
        <w:w w:val="66"/>
        <w:lang w:val="ru-RU" w:eastAsia="en-US" w:bidi="ar-SA"/>
      </w:rPr>
    </w:lvl>
    <w:lvl w:ilvl="1" w:tplc="3B385F9C">
      <w:numFmt w:val="none"/>
      <w:lvlText w:val=""/>
      <w:lvlJc w:val="left"/>
      <w:pPr>
        <w:tabs>
          <w:tab w:val="num" w:pos="360"/>
        </w:tabs>
      </w:pPr>
    </w:lvl>
    <w:lvl w:ilvl="2" w:tplc="41BAFC72">
      <w:numFmt w:val="bullet"/>
      <w:lvlText w:val="•"/>
      <w:lvlJc w:val="left"/>
      <w:pPr>
        <w:ind w:left="1231" w:hanging="361"/>
      </w:pPr>
      <w:rPr>
        <w:rFonts w:hint="default"/>
        <w:lang w:val="ru-RU" w:eastAsia="en-US" w:bidi="ar-SA"/>
      </w:rPr>
    </w:lvl>
    <w:lvl w:ilvl="3" w:tplc="2AFEE174">
      <w:numFmt w:val="bullet"/>
      <w:lvlText w:val="•"/>
      <w:lvlJc w:val="left"/>
      <w:pPr>
        <w:ind w:left="2283" w:hanging="361"/>
      </w:pPr>
      <w:rPr>
        <w:rFonts w:hint="default"/>
        <w:lang w:val="ru-RU" w:eastAsia="en-US" w:bidi="ar-SA"/>
      </w:rPr>
    </w:lvl>
    <w:lvl w:ilvl="4" w:tplc="A002D356">
      <w:numFmt w:val="bullet"/>
      <w:lvlText w:val="•"/>
      <w:lvlJc w:val="left"/>
      <w:pPr>
        <w:ind w:left="3335" w:hanging="361"/>
      </w:pPr>
      <w:rPr>
        <w:rFonts w:hint="default"/>
        <w:lang w:val="ru-RU" w:eastAsia="en-US" w:bidi="ar-SA"/>
      </w:rPr>
    </w:lvl>
    <w:lvl w:ilvl="5" w:tplc="033EB68A">
      <w:numFmt w:val="bullet"/>
      <w:lvlText w:val="•"/>
      <w:lvlJc w:val="left"/>
      <w:pPr>
        <w:ind w:left="4387" w:hanging="361"/>
      </w:pPr>
      <w:rPr>
        <w:rFonts w:hint="default"/>
        <w:lang w:val="ru-RU" w:eastAsia="en-US" w:bidi="ar-SA"/>
      </w:rPr>
    </w:lvl>
    <w:lvl w:ilvl="6" w:tplc="43047E2A">
      <w:numFmt w:val="bullet"/>
      <w:lvlText w:val="•"/>
      <w:lvlJc w:val="left"/>
      <w:pPr>
        <w:ind w:left="5439" w:hanging="361"/>
      </w:pPr>
      <w:rPr>
        <w:rFonts w:hint="default"/>
        <w:lang w:val="ru-RU" w:eastAsia="en-US" w:bidi="ar-SA"/>
      </w:rPr>
    </w:lvl>
    <w:lvl w:ilvl="7" w:tplc="9C68B26C">
      <w:numFmt w:val="bullet"/>
      <w:lvlText w:val="•"/>
      <w:lvlJc w:val="left"/>
      <w:pPr>
        <w:ind w:left="6490" w:hanging="361"/>
      </w:pPr>
      <w:rPr>
        <w:rFonts w:hint="default"/>
        <w:lang w:val="ru-RU" w:eastAsia="en-US" w:bidi="ar-SA"/>
      </w:rPr>
    </w:lvl>
    <w:lvl w:ilvl="8" w:tplc="8AEABB92">
      <w:numFmt w:val="bullet"/>
      <w:lvlText w:val="•"/>
      <w:lvlJc w:val="left"/>
      <w:pPr>
        <w:ind w:left="7542" w:hanging="361"/>
      </w:pPr>
      <w:rPr>
        <w:rFonts w:hint="default"/>
        <w:lang w:val="ru-RU" w:eastAsia="en-US" w:bidi="ar-SA"/>
      </w:rPr>
    </w:lvl>
  </w:abstractNum>
  <w:abstractNum w:abstractNumId="3">
    <w:nsid w:val="19550D68"/>
    <w:multiLevelType w:val="hybridMultilevel"/>
    <w:tmpl w:val="6344851C"/>
    <w:lvl w:ilvl="0" w:tplc="FB964088">
      <w:start w:val="1"/>
      <w:numFmt w:val="decimal"/>
      <w:lvlText w:val="%1"/>
      <w:lvlJc w:val="left"/>
      <w:pPr>
        <w:ind w:left="1315" w:hanging="357"/>
      </w:pPr>
      <w:rPr>
        <w:rFonts w:hint="default"/>
        <w:lang w:val="ru-RU" w:eastAsia="en-US" w:bidi="ar-SA"/>
      </w:rPr>
    </w:lvl>
    <w:lvl w:ilvl="1" w:tplc="1F2888FC">
      <w:numFmt w:val="none"/>
      <w:lvlText w:val=""/>
      <w:lvlJc w:val="left"/>
      <w:pPr>
        <w:tabs>
          <w:tab w:val="num" w:pos="360"/>
        </w:tabs>
      </w:pPr>
    </w:lvl>
    <w:lvl w:ilvl="2" w:tplc="912A8CF8">
      <w:numFmt w:val="bullet"/>
      <w:lvlText w:val="•"/>
      <w:lvlJc w:val="left"/>
      <w:pPr>
        <w:ind w:left="2985" w:hanging="357"/>
      </w:pPr>
      <w:rPr>
        <w:rFonts w:hint="default"/>
        <w:lang w:val="ru-RU" w:eastAsia="en-US" w:bidi="ar-SA"/>
      </w:rPr>
    </w:lvl>
    <w:lvl w:ilvl="3" w:tplc="9AA099EC">
      <w:numFmt w:val="bullet"/>
      <w:lvlText w:val="•"/>
      <w:lvlJc w:val="left"/>
      <w:pPr>
        <w:ind w:left="3817" w:hanging="357"/>
      </w:pPr>
      <w:rPr>
        <w:rFonts w:hint="default"/>
        <w:lang w:val="ru-RU" w:eastAsia="en-US" w:bidi="ar-SA"/>
      </w:rPr>
    </w:lvl>
    <w:lvl w:ilvl="4" w:tplc="675812DA">
      <w:numFmt w:val="bullet"/>
      <w:lvlText w:val="•"/>
      <w:lvlJc w:val="left"/>
      <w:pPr>
        <w:ind w:left="4650" w:hanging="357"/>
      </w:pPr>
      <w:rPr>
        <w:rFonts w:hint="default"/>
        <w:lang w:val="ru-RU" w:eastAsia="en-US" w:bidi="ar-SA"/>
      </w:rPr>
    </w:lvl>
    <w:lvl w:ilvl="5" w:tplc="7A3827A2">
      <w:numFmt w:val="bullet"/>
      <w:lvlText w:val="•"/>
      <w:lvlJc w:val="left"/>
      <w:pPr>
        <w:ind w:left="5483" w:hanging="357"/>
      </w:pPr>
      <w:rPr>
        <w:rFonts w:hint="default"/>
        <w:lang w:val="ru-RU" w:eastAsia="en-US" w:bidi="ar-SA"/>
      </w:rPr>
    </w:lvl>
    <w:lvl w:ilvl="6" w:tplc="FEA82778">
      <w:numFmt w:val="bullet"/>
      <w:lvlText w:val="•"/>
      <w:lvlJc w:val="left"/>
      <w:pPr>
        <w:ind w:left="6315" w:hanging="357"/>
      </w:pPr>
      <w:rPr>
        <w:rFonts w:hint="default"/>
        <w:lang w:val="ru-RU" w:eastAsia="en-US" w:bidi="ar-SA"/>
      </w:rPr>
    </w:lvl>
    <w:lvl w:ilvl="7" w:tplc="A3A43FB6">
      <w:numFmt w:val="bullet"/>
      <w:lvlText w:val="•"/>
      <w:lvlJc w:val="left"/>
      <w:pPr>
        <w:ind w:left="7148" w:hanging="357"/>
      </w:pPr>
      <w:rPr>
        <w:rFonts w:hint="default"/>
        <w:lang w:val="ru-RU" w:eastAsia="en-US" w:bidi="ar-SA"/>
      </w:rPr>
    </w:lvl>
    <w:lvl w:ilvl="8" w:tplc="80500C64">
      <w:numFmt w:val="bullet"/>
      <w:lvlText w:val="•"/>
      <w:lvlJc w:val="left"/>
      <w:pPr>
        <w:ind w:left="7981" w:hanging="357"/>
      </w:pPr>
      <w:rPr>
        <w:rFonts w:hint="default"/>
        <w:lang w:val="ru-RU" w:eastAsia="en-US" w:bidi="ar-SA"/>
      </w:rPr>
    </w:lvl>
  </w:abstractNum>
  <w:abstractNum w:abstractNumId="4">
    <w:nsid w:val="195D4090"/>
    <w:multiLevelType w:val="hybridMultilevel"/>
    <w:tmpl w:val="DE2AA23A"/>
    <w:lvl w:ilvl="0" w:tplc="01AA37C4">
      <w:start w:val="6"/>
      <w:numFmt w:val="decimal"/>
      <w:lvlText w:val="%1"/>
      <w:lvlJc w:val="left"/>
      <w:pPr>
        <w:ind w:left="182" w:hanging="361"/>
      </w:pPr>
      <w:rPr>
        <w:rFonts w:hint="default"/>
        <w:lang w:val="ru-RU" w:eastAsia="en-US" w:bidi="ar-SA"/>
      </w:rPr>
    </w:lvl>
    <w:lvl w:ilvl="1" w:tplc="BAFA9432">
      <w:numFmt w:val="none"/>
      <w:lvlText w:val=""/>
      <w:lvlJc w:val="left"/>
      <w:pPr>
        <w:tabs>
          <w:tab w:val="num" w:pos="360"/>
        </w:tabs>
      </w:pPr>
    </w:lvl>
    <w:lvl w:ilvl="2" w:tplc="CCE28904">
      <w:numFmt w:val="bullet"/>
      <w:lvlText w:val="•"/>
      <w:lvlJc w:val="left"/>
      <w:pPr>
        <w:ind w:left="2073" w:hanging="361"/>
      </w:pPr>
      <w:rPr>
        <w:rFonts w:hint="default"/>
        <w:lang w:val="ru-RU" w:eastAsia="en-US" w:bidi="ar-SA"/>
      </w:rPr>
    </w:lvl>
    <w:lvl w:ilvl="3" w:tplc="0674D480">
      <w:numFmt w:val="bullet"/>
      <w:lvlText w:val="•"/>
      <w:lvlJc w:val="left"/>
      <w:pPr>
        <w:ind w:left="3019" w:hanging="361"/>
      </w:pPr>
      <w:rPr>
        <w:rFonts w:hint="default"/>
        <w:lang w:val="ru-RU" w:eastAsia="en-US" w:bidi="ar-SA"/>
      </w:rPr>
    </w:lvl>
    <w:lvl w:ilvl="4" w:tplc="AC3621FA">
      <w:numFmt w:val="bullet"/>
      <w:lvlText w:val="•"/>
      <w:lvlJc w:val="left"/>
      <w:pPr>
        <w:ind w:left="3966" w:hanging="361"/>
      </w:pPr>
      <w:rPr>
        <w:rFonts w:hint="default"/>
        <w:lang w:val="ru-RU" w:eastAsia="en-US" w:bidi="ar-SA"/>
      </w:rPr>
    </w:lvl>
    <w:lvl w:ilvl="5" w:tplc="D652AAD2">
      <w:numFmt w:val="bullet"/>
      <w:lvlText w:val="•"/>
      <w:lvlJc w:val="left"/>
      <w:pPr>
        <w:ind w:left="4913" w:hanging="361"/>
      </w:pPr>
      <w:rPr>
        <w:rFonts w:hint="default"/>
        <w:lang w:val="ru-RU" w:eastAsia="en-US" w:bidi="ar-SA"/>
      </w:rPr>
    </w:lvl>
    <w:lvl w:ilvl="6" w:tplc="B024C4D6">
      <w:numFmt w:val="bullet"/>
      <w:lvlText w:val="•"/>
      <w:lvlJc w:val="left"/>
      <w:pPr>
        <w:ind w:left="5859" w:hanging="361"/>
      </w:pPr>
      <w:rPr>
        <w:rFonts w:hint="default"/>
        <w:lang w:val="ru-RU" w:eastAsia="en-US" w:bidi="ar-SA"/>
      </w:rPr>
    </w:lvl>
    <w:lvl w:ilvl="7" w:tplc="D7707FF6">
      <w:numFmt w:val="bullet"/>
      <w:lvlText w:val="•"/>
      <w:lvlJc w:val="left"/>
      <w:pPr>
        <w:ind w:left="6806" w:hanging="361"/>
      </w:pPr>
      <w:rPr>
        <w:rFonts w:hint="default"/>
        <w:lang w:val="ru-RU" w:eastAsia="en-US" w:bidi="ar-SA"/>
      </w:rPr>
    </w:lvl>
    <w:lvl w:ilvl="8" w:tplc="A92EC04C">
      <w:numFmt w:val="bullet"/>
      <w:lvlText w:val="•"/>
      <w:lvlJc w:val="left"/>
      <w:pPr>
        <w:ind w:left="7753" w:hanging="361"/>
      </w:pPr>
      <w:rPr>
        <w:rFonts w:hint="default"/>
        <w:lang w:val="ru-RU" w:eastAsia="en-US" w:bidi="ar-SA"/>
      </w:rPr>
    </w:lvl>
  </w:abstractNum>
  <w:abstractNum w:abstractNumId="5">
    <w:nsid w:val="1CEC3354"/>
    <w:multiLevelType w:val="hybridMultilevel"/>
    <w:tmpl w:val="F97E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56D4C"/>
    <w:multiLevelType w:val="hybridMultilevel"/>
    <w:tmpl w:val="9CAE37BE"/>
    <w:lvl w:ilvl="0" w:tplc="0152FAAA">
      <w:start w:val="4"/>
      <w:numFmt w:val="decimal"/>
      <w:lvlText w:val="%1"/>
      <w:lvlJc w:val="left"/>
      <w:pPr>
        <w:ind w:left="1451" w:hanging="418"/>
      </w:pPr>
      <w:rPr>
        <w:rFonts w:hint="default"/>
        <w:lang w:val="ru-RU" w:eastAsia="en-US" w:bidi="ar-SA"/>
      </w:rPr>
    </w:lvl>
    <w:lvl w:ilvl="1" w:tplc="D6F4FC10">
      <w:numFmt w:val="none"/>
      <w:lvlText w:val=""/>
      <w:lvlJc w:val="left"/>
      <w:pPr>
        <w:tabs>
          <w:tab w:val="num" w:pos="360"/>
        </w:tabs>
      </w:pPr>
    </w:lvl>
    <w:lvl w:ilvl="2" w:tplc="82AA58BA">
      <w:numFmt w:val="bullet"/>
      <w:lvlText w:val="-"/>
      <w:lvlJc w:val="left"/>
      <w:pPr>
        <w:ind w:left="1593" w:hanging="2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en-US" w:bidi="ar-SA"/>
      </w:rPr>
    </w:lvl>
    <w:lvl w:ilvl="3" w:tplc="30C66330">
      <w:numFmt w:val="bullet"/>
      <w:lvlText w:val="•"/>
      <w:lvlJc w:val="left"/>
      <w:pPr>
        <w:ind w:left="3388" w:hanging="200"/>
      </w:pPr>
      <w:rPr>
        <w:rFonts w:hint="default"/>
        <w:lang w:val="ru-RU" w:eastAsia="en-US" w:bidi="ar-SA"/>
      </w:rPr>
    </w:lvl>
    <w:lvl w:ilvl="4" w:tplc="A7CA9422">
      <w:numFmt w:val="bullet"/>
      <w:lvlText w:val="•"/>
      <w:lvlJc w:val="left"/>
      <w:pPr>
        <w:ind w:left="4282" w:hanging="200"/>
      </w:pPr>
      <w:rPr>
        <w:rFonts w:hint="default"/>
        <w:lang w:val="ru-RU" w:eastAsia="en-US" w:bidi="ar-SA"/>
      </w:rPr>
    </w:lvl>
    <w:lvl w:ilvl="5" w:tplc="3FA63316">
      <w:numFmt w:val="bullet"/>
      <w:lvlText w:val="•"/>
      <w:lvlJc w:val="left"/>
      <w:pPr>
        <w:ind w:left="5176" w:hanging="200"/>
      </w:pPr>
      <w:rPr>
        <w:rFonts w:hint="default"/>
        <w:lang w:val="ru-RU" w:eastAsia="en-US" w:bidi="ar-SA"/>
      </w:rPr>
    </w:lvl>
    <w:lvl w:ilvl="6" w:tplc="33DAAB9C">
      <w:numFmt w:val="bullet"/>
      <w:lvlText w:val="•"/>
      <w:lvlJc w:val="left"/>
      <w:pPr>
        <w:ind w:left="6070" w:hanging="200"/>
      </w:pPr>
      <w:rPr>
        <w:rFonts w:hint="default"/>
        <w:lang w:val="ru-RU" w:eastAsia="en-US" w:bidi="ar-SA"/>
      </w:rPr>
    </w:lvl>
    <w:lvl w:ilvl="7" w:tplc="309C3A7A">
      <w:numFmt w:val="bullet"/>
      <w:lvlText w:val="•"/>
      <w:lvlJc w:val="left"/>
      <w:pPr>
        <w:ind w:left="6964" w:hanging="200"/>
      </w:pPr>
      <w:rPr>
        <w:rFonts w:hint="default"/>
        <w:lang w:val="ru-RU" w:eastAsia="en-US" w:bidi="ar-SA"/>
      </w:rPr>
    </w:lvl>
    <w:lvl w:ilvl="8" w:tplc="A3A0CA7A">
      <w:numFmt w:val="bullet"/>
      <w:lvlText w:val="•"/>
      <w:lvlJc w:val="left"/>
      <w:pPr>
        <w:ind w:left="7858" w:hanging="200"/>
      </w:pPr>
      <w:rPr>
        <w:rFonts w:hint="default"/>
        <w:lang w:val="ru-RU" w:eastAsia="en-US" w:bidi="ar-SA"/>
      </w:rPr>
    </w:lvl>
  </w:abstractNum>
  <w:abstractNum w:abstractNumId="7">
    <w:nsid w:val="41B511D2"/>
    <w:multiLevelType w:val="hybridMultilevel"/>
    <w:tmpl w:val="40FA31AE"/>
    <w:lvl w:ilvl="0" w:tplc="457E412C">
      <w:start w:val="2"/>
      <w:numFmt w:val="decimal"/>
      <w:lvlText w:val="%1"/>
      <w:lvlJc w:val="left"/>
      <w:pPr>
        <w:ind w:left="1305" w:hanging="345"/>
      </w:pPr>
      <w:rPr>
        <w:rFonts w:hint="default"/>
        <w:lang w:val="ru-RU" w:eastAsia="en-US" w:bidi="ar-SA"/>
      </w:rPr>
    </w:lvl>
    <w:lvl w:ilvl="1" w:tplc="9D60D2C6">
      <w:numFmt w:val="none"/>
      <w:lvlText w:val=""/>
      <w:lvlJc w:val="left"/>
      <w:pPr>
        <w:tabs>
          <w:tab w:val="num" w:pos="360"/>
        </w:tabs>
      </w:pPr>
    </w:lvl>
    <w:lvl w:ilvl="2" w:tplc="71B49AC0">
      <w:numFmt w:val="bullet"/>
      <w:lvlText w:val="-"/>
      <w:lvlJc w:val="left"/>
      <w:pPr>
        <w:ind w:left="124" w:hanging="194"/>
      </w:pPr>
      <w:rPr>
        <w:rFonts w:hint="default"/>
        <w:w w:val="102"/>
        <w:lang w:val="ru-RU" w:eastAsia="en-US" w:bidi="ar-SA"/>
      </w:rPr>
    </w:lvl>
    <w:lvl w:ilvl="3" w:tplc="5C6AAA5C">
      <w:numFmt w:val="bullet"/>
      <w:lvlText w:val="•"/>
      <w:lvlJc w:val="left"/>
      <w:pPr>
        <w:ind w:left="3154" w:hanging="194"/>
      </w:pPr>
      <w:rPr>
        <w:rFonts w:hint="default"/>
        <w:lang w:val="ru-RU" w:eastAsia="en-US" w:bidi="ar-SA"/>
      </w:rPr>
    </w:lvl>
    <w:lvl w:ilvl="4" w:tplc="3C7CEA90">
      <w:numFmt w:val="bullet"/>
      <w:lvlText w:val="•"/>
      <w:lvlJc w:val="left"/>
      <w:pPr>
        <w:ind w:left="4082" w:hanging="194"/>
      </w:pPr>
      <w:rPr>
        <w:rFonts w:hint="default"/>
        <w:lang w:val="ru-RU" w:eastAsia="en-US" w:bidi="ar-SA"/>
      </w:rPr>
    </w:lvl>
    <w:lvl w:ilvl="5" w:tplc="2640F2CC">
      <w:numFmt w:val="bullet"/>
      <w:lvlText w:val="•"/>
      <w:lvlJc w:val="left"/>
      <w:pPr>
        <w:ind w:left="5009" w:hanging="194"/>
      </w:pPr>
      <w:rPr>
        <w:rFonts w:hint="default"/>
        <w:lang w:val="ru-RU" w:eastAsia="en-US" w:bidi="ar-SA"/>
      </w:rPr>
    </w:lvl>
    <w:lvl w:ilvl="6" w:tplc="02DAAD2E">
      <w:numFmt w:val="bullet"/>
      <w:lvlText w:val="•"/>
      <w:lvlJc w:val="left"/>
      <w:pPr>
        <w:ind w:left="5936" w:hanging="194"/>
      </w:pPr>
      <w:rPr>
        <w:rFonts w:hint="default"/>
        <w:lang w:val="ru-RU" w:eastAsia="en-US" w:bidi="ar-SA"/>
      </w:rPr>
    </w:lvl>
    <w:lvl w:ilvl="7" w:tplc="6F82531C">
      <w:numFmt w:val="bullet"/>
      <w:lvlText w:val="•"/>
      <w:lvlJc w:val="left"/>
      <w:pPr>
        <w:ind w:left="6864" w:hanging="194"/>
      </w:pPr>
      <w:rPr>
        <w:rFonts w:hint="default"/>
        <w:lang w:val="ru-RU" w:eastAsia="en-US" w:bidi="ar-SA"/>
      </w:rPr>
    </w:lvl>
    <w:lvl w:ilvl="8" w:tplc="CEAE626A">
      <w:numFmt w:val="bullet"/>
      <w:lvlText w:val="•"/>
      <w:lvlJc w:val="left"/>
      <w:pPr>
        <w:ind w:left="7791" w:hanging="194"/>
      </w:pPr>
      <w:rPr>
        <w:rFonts w:hint="default"/>
        <w:lang w:val="ru-RU" w:eastAsia="en-US" w:bidi="ar-SA"/>
      </w:rPr>
    </w:lvl>
  </w:abstractNum>
  <w:abstractNum w:abstractNumId="8">
    <w:nsid w:val="54F63AD3"/>
    <w:multiLevelType w:val="hybridMultilevel"/>
    <w:tmpl w:val="E66A0666"/>
    <w:lvl w:ilvl="0" w:tplc="F0E419F4">
      <w:start w:val="5"/>
      <w:numFmt w:val="decimal"/>
      <w:lvlText w:val="%1"/>
      <w:lvlJc w:val="left"/>
      <w:pPr>
        <w:ind w:left="182" w:hanging="361"/>
      </w:pPr>
      <w:rPr>
        <w:rFonts w:hint="default"/>
        <w:lang w:val="ru-RU" w:eastAsia="en-US" w:bidi="ar-SA"/>
      </w:rPr>
    </w:lvl>
    <w:lvl w:ilvl="1" w:tplc="E752F7B4">
      <w:numFmt w:val="none"/>
      <w:lvlText w:val=""/>
      <w:lvlJc w:val="left"/>
      <w:pPr>
        <w:tabs>
          <w:tab w:val="num" w:pos="360"/>
        </w:tabs>
      </w:pPr>
    </w:lvl>
    <w:lvl w:ilvl="2" w:tplc="7248BE26">
      <w:numFmt w:val="bullet"/>
      <w:lvlText w:val="•"/>
      <w:lvlJc w:val="left"/>
      <w:pPr>
        <w:ind w:left="2073" w:hanging="361"/>
      </w:pPr>
      <w:rPr>
        <w:rFonts w:hint="default"/>
        <w:lang w:val="ru-RU" w:eastAsia="en-US" w:bidi="ar-SA"/>
      </w:rPr>
    </w:lvl>
    <w:lvl w:ilvl="3" w:tplc="4A12E1CA">
      <w:numFmt w:val="bullet"/>
      <w:lvlText w:val="•"/>
      <w:lvlJc w:val="left"/>
      <w:pPr>
        <w:ind w:left="3019" w:hanging="361"/>
      </w:pPr>
      <w:rPr>
        <w:rFonts w:hint="default"/>
        <w:lang w:val="ru-RU" w:eastAsia="en-US" w:bidi="ar-SA"/>
      </w:rPr>
    </w:lvl>
    <w:lvl w:ilvl="4" w:tplc="B716416C">
      <w:numFmt w:val="bullet"/>
      <w:lvlText w:val="•"/>
      <w:lvlJc w:val="left"/>
      <w:pPr>
        <w:ind w:left="3966" w:hanging="361"/>
      </w:pPr>
      <w:rPr>
        <w:rFonts w:hint="default"/>
        <w:lang w:val="ru-RU" w:eastAsia="en-US" w:bidi="ar-SA"/>
      </w:rPr>
    </w:lvl>
    <w:lvl w:ilvl="5" w:tplc="5E22C09C">
      <w:numFmt w:val="bullet"/>
      <w:lvlText w:val="•"/>
      <w:lvlJc w:val="left"/>
      <w:pPr>
        <w:ind w:left="4913" w:hanging="361"/>
      </w:pPr>
      <w:rPr>
        <w:rFonts w:hint="default"/>
        <w:lang w:val="ru-RU" w:eastAsia="en-US" w:bidi="ar-SA"/>
      </w:rPr>
    </w:lvl>
    <w:lvl w:ilvl="6" w:tplc="A998D530">
      <w:numFmt w:val="bullet"/>
      <w:lvlText w:val="•"/>
      <w:lvlJc w:val="left"/>
      <w:pPr>
        <w:ind w:left="5859" w:hanging="361"/>
      </w:pPr>
      <w:rPr>
        <w:rFonts w:hint="default"/>
        <w:lang w:val="ru-RU" w:eastAsia="en-US" w:bidi="ar-SA"/>
      </w:rPr>
    </w:lvl>
    <w:lvl w:ilvl="7" w:tplc="1F08EDD2">
      <w:numFmt w:val="bullet"/>
      <w:lvlText w:val="•"/>
      <w:lvlJc w:val="left"/>
      <w:pPr>
        <w:ind w:left="6806" w:hanging="361"/>
      </w:pPr>
      <w:rPr>
        <w:rFonts w:hint="default"/>
        <w:lang w:val="ru-RU" w:eastAsia="en-US" w:bidi="ar-SA"/>
      </w:rPr>
    </w:lvl>
    <w:lvl w:ilvl="8" w:tplc="4EA6BBD8">
      <w:numFmt w:val="bullet"/>
      <w:lvlText w:val="•"/>
      <w:lvlJc w:val="left"/>
      <w:pPr>
        <w:ind w:left="7753" w:hanging="361"/>
      </w:pPr>
      <w:rPr>
        <w:rFonts w:hint="default"/>
        <w:lang w:val="ru-RU" w:eastAsia="en-US" w:bidi="ar-SA"/>
      </w:rPr>
    </w:lvl>
  </w:abstractNum>
  <w:abstractNum w:abstractNumId="9">
    <w:nsid w:val="62BC0BBF"/>
    <w:multiLevelType w:val="hybridMultilevel"/>
    <w:tmpl w:val="9DAEAE1E"/>
    <w:lvl w:ilvl="0" w:tplc="3370D748">
      <w:numFmt w:val="bullet"/>
      <w:lvlText w:val="o"/>
      <w:lvlJc w:val="left"/>
      <w:pPr>
        <w:ind w:left="1343" w:hanging="177"/>
      </w:pPr>
      <w:rPr>
        <w:rFonts w:ascii="Times New Roman" w:eastAsia="Times New Roman" w:hAnsi="Times New Roman" w:cs="Times New Roman" w:hint="default"/>
        <w:b/>
        <w:bCs/>
        <w:color w:val="0A0A0A"/>
        <w:w w:val="86"/>
        <w:sz w:val="24"/>
        <w:szCs w:val="24"/>
        <w:lang w:val="ru-RU" w:eastAsia="en-US" w:bidi="ar-SA"/>
      </w:rPr>
    </w:lvl>
    <w:lvl w:ilvl="1" w:tplc="79505940">
      <w:start w:val="1"/>
      <w:numFmt w:val="decimal"/>
      <w:lvlText w:val="%2."/>
      <w:lvlJc w:val="left"/>
      <w:pPr>
        <w:ind w:left="4241" w:hanging="344"/>
      </w:pPr>
      <w:rPr>
        <w:rFonts w:ascii="Times New Roman" w:eastAsia="Times New Roman" w:hAnsi="Times New Roman" w:cs="Times New Roman" w:hint="default"/>
        <w:b/>
        <w:bCs/>
        <w:w w:val="89"/>
        <w:sz w:val="24"/>
        <w:szCs w:val="24"/>
        <w:lang w:val="ru-RU" w:eastAsia="en-US" w:bidi="ar-SA"/>
      </w:rPr>
    </w:lvl>
    <w:lvl w:ilvl="2" w:tplc="65980834">
      <w:numFmt w:val="bullet"/>
      <w:lvlText w:val="•"/>
      <w:lvlJc w:val="left"/>
      <w:pPr>
        <w:ind w:left="4840" w:hanging="344"/>
      </w:pPr>
      <w:rPr>
        <w:rFonts w:hint="default"/>
        <w:lang w:val="ru-RU" w:eastAsia="en-US" w:bidi="ar-SA"/>
      </w:rPr>
    </w:lvl>
    <w:lvl w:ilvl="3" w:tplc="EEAE1834">
      <w:numFmt w:val="bullet"/>
      <w:lvlText w:val="•"/>
      <w:lvlJc w:val="left"/>
      <w:pPr>
        <w:ind w:left="5441" w:hanging="344"/>
      </w:pPr>
      <w:rPr>
        <w:rFonts w:hint="default"/>
        <w:lang w:val="ru-RU" w:eastAsia="en-US" w:bidi="ar-SA"/>
      </w:rPr>
    </w:lvl>
    <w:lvl w:ilvl="4" w:tplc="02EA2D42">
      <w:numFmt w:val="bullet"/>
      <w:lvlText w:val="•"/>
      <w:lvlJc w:val="left"/>
      <w:pPr>
        <w:ind w:left="6042" w:hanging="344"/>
      </w:pPr>
      <w:rPr>
        <w:rFonts w:hint="default"/>
        <w:lang w:val="ru-RU" w:eastAsia="en-US" w:bidi="ar-SA"/>
      </w:rPr>
    </w:lvl>
    <w:lvl w:ilvl="5" w:tplc="ACC451CA">
      <w:numFmt w:val="bullet"/>
      <w:lvlText w:val="•"/>
      <w:lvlJc w:val="left"/>
      <w:pPr>
        <w:ind w:left="6642" w:hanging="344"/>
      </w:pPr>
      <w:rPr>
        <w:rFonts w:hint="default"/>
        <w:lang w:val="ru-RU" w:eastAsia="en-US" w:bidi="ar-SA"/>
      </w:rPr>
    </w:lvl>
    <w:lvl w:ilvl="6" w:tplc="1EC82522">
      <w:numFmt w:val="bullet"/>
      <w:lvlText w:val="•"/>
      <w:lvlJc w:val="left"/>
      <w:pPr>
        <w:ind w:left="7243" w:hanging="344"/>
      </w:pPr>
      <w:rPr>
        <w:rFonts w:hint="default"/>
        <w:lang w:val="ru-RU" w:eastAsia="en-US" w:bidi="ar-SA"/>
      </w:rPr>
    </w:lvl>
    <w:lvl w:ilvl="7" w:tplc="CEF2B5E6">
      <w:numFmt w:val="bullet"/>
      <w:lvlText w:val="•"/>
      <w:lvlJc w:val="left"/>
      <w:pPr>
        <w:ind w:left="7844" w:hanging="344"/>
      </w:pPr>
      <w:rPr>
        <w:rFonts w:hint="default"/>
        <w:lang w:val="ru-RU" w:eastAsia="en-US" w:bidi="ar-SA"/>
      </w:rPr>
    </w:lvl>
    <w:lvl w:ilvl="8" w:tplc="BEFC7A74">
      <w:numFmt w:val="bullet"/>
      <w:lvlText w:val="•"/>
      <w:lvlJc w:val="left"/>
      <w:pPr>
        <w:ind w:left="8444" w:hanging="344"/>
      </w:pPr>
      <w:rPr>
        <w:rFonts w:hint="default"/>
        <w:lang w:val="ru-RU" w:eastAsia="en-US" w:bidi="ar-SA"/>
      </w:rPr>
    </w:lvl>
  </w:abstractNum>
  <w:abstractNum w:abstractNumId="10">
    <w:nsid w:val="757F546C"/>
    <w:multiLevelType w:val="hybridMultilevel"/>
    <w:tmpl w:val="ED709A7E"/>
    <w:lvl w:ilvl="0" w:tplc="4E8A7700">
      <w:numFmt w:val="bullet"/>
      <w:lvlText w:val="-"/>
      <w:lvlJc w:val="left"/>
      <w:pPr>
        <w:ind w:left="18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BEFF54">
      <w:numFmt w:val="bullet"/>
      <w:lvlText w:val="•"/>
      <w:lvlJc w:val="left"/>
      <w:pPr>
        <w:ind w:left="1126" w:hanging="147"/>
      </w:pPr>
      <w:rPr>
        <w:rFonts w:hint="default"/>
        <w:lang w:val="ru-RU" w:eastAsia="en-US" w:bidi="ar-SA"/>
      </w:rPr>
    </w:lvl>
    <w:lvl w:ilvl="2" w:tplc="E3FCC026">
      <w:numFmt w:val="bullet"/>
      <w:lvlText w:val="•"/>
      <w:lvlJc w:val="left"/>
      <w:pPr>
        <w:ind w:left="2073" w:hanging="147"/>
      </w:pPr>
      <w:rPr>
        <w:rFonts w:hint="default"/>
        <w:lang w:val="ru-RU" w:eastAsia="en-US" w:bidi="ar-SA"/>
      </w:rPr>
    </w:lvl>
    <w:lvl w:ilvl="3" w:tplc="FE2A362A">
      <w:numFmt w:val="bullet"/>
      <w:lvlText w:val="•"/>
      <w:lvlJc w:val="left"/>
      <w:pPr>
        <w:ind w:left="3019" w:hanging="147"/>
      </w:pPr>
      <w:rPr>
        <w:rFonts w:hint="default"/>
        <w:lang w:val="ru-RU" w:eastAsia="en-US" w:bidi="ar-SA"/>
      </w:rPr>
    </w:lvl>
    <w:lvl w:ilvl="4" w:tplc="3E8023DA">
      <w:numFmt w:val="bullet"/>
      <w:lvlText w:val="•"/>
      <w:lvlJc w:val="left"/>
      <w:pPr>
        <w:ind w:left="3966" w:hanging="147"/>
      </w:pPr>
      <w:rPr>
        <w:rFonts w:hint="default"/>
        <w:lang w:val="ru-RU" w:eastAsia="en-US" w:bidi="ar-SA"/>
      </w:rPr>
    </w:lvl>
    <w:lvl w:ilvl="5" w:tplc="E59873C4">
      <w:numFmt w:val="bullet"/>
      <w:lvlText w:val="•"/>
      <w:lvlJc w:val="left"/>
      <w:pPr>
        <w:ind w:left="4913" w:hanging="147"/>
      </w:pPr>
      <w:rPr>
        <w:rFonts w:hint="default"/>
        <w:lang w:val="ru-RU" w:eastAsia="en-US" w:bidi="ar-SA"/>
      </w:rPr>
    </w:lvl>
    <w:lvl w:ilvl="6" w:tplc="C0421C96">
      <w:numFmt w:val="bullet"/>
      <w:lvlText w:val="•"/>
      <w:lvlJc w:val="left"/>
      <w:pPr>
        <w:ind w:left="5859" w:hanging="147"/>
      </w:pPr>
      <w:rPr>
        <w:rFonts w:hint="default"/>
        <w:lang w:val="ru-RU" w:eastAsia="en-US" w:bidi="ar-SA"/>
      </w:rPr>
    </w:lvl>
    <w:lvl w:ilvl="7" w:tplc="14CC385A">
      <w:numFmt w:val="bullet"/>
      <w:lvlText w:val="•"/>
      <w:lvlJc w:val="left"/>
      <w:pPr>
        <w:ind w:left="6806" w:hanging="147"/>
      </w:pPr>
      <w:rPr>
        <w:rFonts w:hint="default"/>
        <w:lang w:val="ru-RU" w:eastAsia="en-US" w:bidi="ar-SA"/>
      </w:rPr>
    </w:lvl>
    <w:lvl w:ilvl="8" w:tplc="35B86212">
      <w:numFmt w:val="bullet"/>
      <w:lvlText w:val="•"/>
      <w:lvlJc w:val="left"/>
      <w:pPr>
        <w:ind w:left="7753" w:hanging="147"/>
      </w:pPr>
      <w:rPr>
        <w:rFonts w:hint="default"/>
        <w:lang w:val="ru-RU" w:eastAsia="en-US" w:bidi="ar-SA"/>
      </w:rPr>
    </w:lvl>
  </w:abstractNum>
  <w:abstractNum w:abstractNumId="11">
    <w:nsid w:val="7DE46174"/>
    <w:multiLevelType w:val="hybridMultilevel"/>
    <w:tmpl w:val="FA02A3B2"/>
    <w:lvl w:ilvl="0" w:tplc="83388364">
      <w:start w:val="1"/>
      <w:numFmt w:val="decimal"/>
      <w:lvlText w:val="%1"/>
      <w:lvlJc w:val="left"/>
      <w:pPr>
        <w:ind w:left="138" w:hanging="354"/>
      </w:pPr>
      <w:rPr>
        <w:rFonts w:hint="default"/>
        <w:lang w:val="ru-RU" w:eastAsia="en-US" w:bidi="ar-SA"/>
      </w:rPr>
    </w:lvl>
    <w:lvl w:ilvl="1" w:tplc="F2706390">
      <w:numFmt w:val="none"/>
      <w:lvlText w:val=""/>
      <w:lvlJc w:val="left"/>
      <w:pPr>
        <w:tabs>
          <w:tab w:val="num" w:pos="360"/>
        </w:tabs>
      </w:pPr>
    </w:lvl>
    <w:lvl w:ilvl="2" w:tplc="15EC4D76">
      <w:numFmt w:val="bullet"/>
      <w:lvlText w:val="•"/>
      <w:lvlJc w:val="left"/>
      <w:pPr>
        <w:ind w:left="2041" w:hanging="354"/>
      </w:pPr>
      <w:rPr>
        <w:rFonts w:hint="default"/>
        <w:lang w:val="ru-RU" w:eastAsia="en-US" w:bidi="ar-SA"/>
      </w:rPr>
    </w:lvl>
    <w:lvl w:ilvl="3" w:tplc="01D6D262">
      <w:numFmt w:val="bullet"/>
      <w:lvlText w:val="•"/>
      <w:lvlJc w:val="left"/>
      <w:pPr>
        <w:ind w:left="2991" w:hanging="354"/>
      </w:pPr>
      <w:rPr>
        <w:rFonts w:hint="default"/>
        <w:lang w:val="ru-RU" w:eastAsia="en-US" w:bidi="ar-SA"/>
      </w:rPr>
    </w:lvl>
    <w:lvl w:ilvl="4" w:tplc="B950E042">
      <w:numFmt w:val="bullet"/>
      <w:lvlText w:val="•"/>
      <w:lvlJc w:val="left"/>
      <w:pPr>
        <w:ind w:left="3942" w:hanging="354"/>
      </w:pPr>
      <w:rPr>
        <w:rFonts w:hint="default"/>
        <w:lang w:val="ru-RU" w:eastAsia="en-US" w:bidi="ar-SA"/>
      </w:rPr>
    </w:lvl>
    <w:lvl w:ilvl="5" w:tplc="DBDAB65C">
      <w:numFmt w:val="bullet"/>
      <w:lvlText w:val="•"/>
      <w:lvlJc w:val="left"/>
      <w:pPr>
        <w:ind w:left="4893" w:hanging="354"/>
      </w:pPr>
      <w:rPr>
        <w:rFonts w:hint="default"/>
        <w:lang w:val="ru-RU" w:eastAsia="en-US" w:bidi="ar-SA"/>
      </w:rPr>
    </w:lvl>
    <w:lvl w:ilvl="6" w:tplc="83A0F482">
      <w:numFmt w:val="bullet"/>
      <w:lvlText w:val="•"/>
      <w:lvlJc w:val="left"/>
      <w:pPr>
        <w:ind w:left="5843" w:hanging="354"/>
      </w:pPr>
      <w:rPr>
        <w:rFonts w:hint="default"/>
        <w:lang w:val="ru-RU" w:eastAsia="en-US" w:bidi="ar-SA"/>
      </w:rPr>
    </w:lvl>
    <w:lvl w:ilvl="7" w:tplc="A6C0996E">
      <w:numFmt w:val="bullet"/>
      <w:lvlText w:val="•"/>
      <w:lvlJc w:val="left"/>
      <w:pPr>
        <w:ind w:left="6794" w:hanging="354"/>
      </w:pPr>
      <w:rPr>
        <w:rFonts w:hint="default"/>
        <w:lang w:val="ru-RU" w:eastAsia="en-US" w:bidi="ar-SA"/>
      </w:rPr>
    </w:lvl>
    <w:lvl w:ilvl="8" w:tplc="809436C6">
      <w:numFmt w:val="bullet"/>
      <w:lvlText w:val="•"/>
      <w:lvlJc w:val="left"/>
      <w:pPr>
        <w:ind w:left="7745" w:hanging="35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11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83176"/>
    <w:rsid w:val="00172AEB"/>
    <w:rsid w:val="001909C3"/>
    <w:rsid w:val="0019740C"/>
    <w:rsid w:val="001C1A9C"/>
    <w:rsid w:val="001E6897"/>
    <w:rsid w:val="002B1844"/>
    <w:rsid w:val="002E1EC5"/>
    <w:rsid w:val="0036313D"/>
    <w:rsid w:val="00394E73"/>
    <w:rsid w:val="00402300"/>
    <w:rsid w:val="004224D2"/>
    <w:rsid w:val="00422828"/>
    <w:rsid w:val="0044404C"/>
    <w:rsid w:val="004B1F83"/>
    <w:rsid w:val="005D2F06"/>
    <w:rsid w:val="006F0ADB"/>
    <w:rsid w:val="00747D37"/>
    <w:rsid w:val="00772563"/>
    <w:rsid w:val="0078133E"/>
    <w:rsid w:val="007E0E0B"/>
    <w:rsid w:val="00816798"/>
    <w:rsid w:val="00844C68"/>
    <w:rsid w:val="0093468B"/>
    <w:rsid w:val="00977818"/>
    <w:rsid w:val="00A06FA4"/>
    <w:rsid w:val="00A83176"/>
    <w:rsid w:val="00C36CFB"/>
    <w:rsid w:val="00C8797C"/>
    <w:rsid w:val="00CF198B"/>
    <w:rsid w:val="00D353C7"/>
    <w:rsid w:val="00DF62C3"/>
    <w:rsid w:val="00E91750"/>
    <w:rsid w:val="00E97B9F"/>
    <w:rsid w:val="00EF185B"/>
    <w:rsid w:val="00F11E88"/>
    <w:rsid w:val="00F83D01"/>
    <w:rsid w:val="00FF3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317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31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83176"/>
    <w:pPr>
      <w:ind w:left="182" w:firstLine="85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83176"/>
    <w:pPr>
      <w:ind w:left="1274" w:hanging="24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A83176"/>
    <w:pPr>
      <w:ind w:left="182" w:firstLine="851"/>
    </w:pPr>
  </w:style>
  <w:style w:type="paragraph" w:customStyle="1" w:styleId="TableParagraph">
    <w:name w:val="Table Paragraph"/>
    <w:basedOn w:val="a"/>
    <w:uiPriority w:val="1"/>
    <w:qFormat/>
    <w:rsid w:val="00A83176"/>
  </w:style>
  <w:style w:type="paragraph" w:styleId="a5">
    <w:name w:val="header"/>
    <w:basedOn w:val="a"/>
    <w:link w:val="a6"/>
    <w:uiPriority w:val="99"/>
    <w:unhideWhenUsed/>
    <w:rsid w:val="009346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468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346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468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14</cp:revision>
  <cp:lastPrinted>2021-04-08T07:51:00Z</cp:lastPrinted>
  <dcterms:created xsi:type="dcterms:W3CDTF">2020-02-13T04:55:00Z</dcterms:created>
  <dcterms:modified xsi:type="dcterms:W3CDTF">2021-04-22T07:38:00Z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2020-02-13T00:00:00Z</vt:filetime>
  </property>
</Properties>
</file>